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583D44" w14:textId="35803345" w:rsidR="00B104E5" w:rsidRDefault="00B35119" w:rsidP="00AD557C">
      <w:pPr>
        <w:pStyle w:val="Header"/>
        <w:tabs>
          <w:tab w:val="left" w:pos="6480"/>
        </w:tabs>
        <w:rPr>
          <w:rFonts w:ascii="Times New Roman" w:hAnsi="Times New Roman"/>
          <w:sz w:val="24"/>
          <w:szCs w:val="24"/>
        </w:rPr>
      </w:pPr>
      <w:r>
        <w:rPr>
          <w:noProof/>
        </w:rPr>
        <mc:AlternateContent>
          <mc:Choice Requires="wps">
            <w:drawing>
              <wp:anchor distT="0" distB="0" distL="114300" distR="114300" simplePos="0" relativeHeight="251655680" behindDoc="0" locked="0" layoutInCell="1" allowOverlap="1" wp14:anchorId="617F412B" wp14:editId="60A68BED">
                <wp:simplePos x="0" y="0"/>
                <wp:positionH relativeFrom="column">
                  <wp:posOffset>19050</wp:posOffset>
                </wp:positionH>
                <wp:positionV relativeFrom="paragraph">
                  <wp:posOffset>66675</wp:posOffset>
                </wp:positionV>
                <wp:extent cx="6236335" cy="600075"/>
                <wp:effectExtent l="0" t="0" r="12065" b="28575"/>
                <wp:wrapNone/>
                <wp:docPr id="29" name="Rectangle 2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236335" cy="600075"/>
                        </a:xfrm>
                        <a:prstGeom prst="rect">
                          <a:avLst/>
                        </a:prstGeom>
                        <a:solidFill>
                          <a:schemeClr val="tx2">
                            <a:lumMod val="75000"/>
                            <a:lumOff val="25000"/>
                          </a:schemeClr>
                        </a:solidFill>
                        <a:ln w="12700" cap="flat" cmpd="sng" algn="ctr">
                          <a:solidFill>
                            <a:schemeClr val="tx2">
                              <a:lumMod val="75000"/>
                              <a:lumOff val="25000"/>
                            </a:scheme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5B79570" id="Rectangle 29" o:spid="_x0000_s1026" style="position:absolute;margin-left:1.5pt;margin-top:5.25pt;width:491.05pt;height:47.2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" fillcolor="#215e99 [2431]" strokecolor="#215e99 [2431]" strokeweight="1pt">
                <v:path arrowok="t"/>
              </v:rect>
            </w:pict>
          </mc:Fallback>
        </mc:AlternateContent>
      </w:r>
      <w:r>
        <w:rPr>
          <w:noProof/>
        </w:rPr>
        <mc:AlternateContent>
          <mc:Choice Requires="wps">
            <w:drawing>
              <wp:anchor distT="0" distB="0" distL="114300" distR="114300" simplePos="0" relativeHeight="251656704" behindDoc="0" locked="0" layoutInCell="1" allowOverlap="1" wp14:anchorId="52540D0C" wp14:editId="7F93BBEA">
                <wp:simplePos x="0" y="0"/>
                <wp:positionH relativeFrom="column">
                  <wp:posOffset>883920</wp:posOffset>
                </wp:positionH>
                <wp:positionV relativeFrom="paragraph">
                  <wp:posOffset>173355</wp:posOffset>
                </wp:positionV>
                <wp:extent cx="4524375" cy="419100"/>
                <wp:effectExtent l="0" t="0" r="28575" b="19050"/>
                <wp:wrapNone/>
                <wp:docPr id="30" name="Text 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524375" cy="419100"/>
                        </a:xfrm>
                        <a:prstGeom prst="rect">
                          <a:avLst/>
                        </a:prstGeom>
                        <a:solidFill>
                          <a:schemeClr val="tx2">
                            <a:lumMod val="75000"/>
                            <a:lumOff val="25000"/>
                          </a:schemeClr>
                        </a:solidFill>
                        <a:ln w="6350">
                          <a:solidFill>
                            <a:schemeClr val="tx2">
                              <a:lumMod val="75000"/>
                              <a:lumOff val="25000"/>
                            </a:schemeClr>
                          </a:solidFill>
                        </a:ln>
                        <a:effectLst/>
                      </wps:spPr>
                      <wps:txbx>
                        <w:txbxContent>
                          <w:p w14:paraId="2FE4C787" w14:textId="2A68FD7E" w:rsidR="00B104E5" w:rsidRPr="0061167B" w:rsidRDefault="00B35119" w:rsidP="00B104E5">
                            <w:pPr>
                              <w:spacing w:after="0"/>
                              <w:jc w:val="center"/>
                              <w:rPr>
                                <w:rFonts w:ascii="Times New Roman" w:hAnsi="Times New Roman"/>
                                <w:b/>
                                <w:color w:val="FFFFFF"/>
                                <w:sz w:val="40"/>
                                <w:szCs w:val="40"/>
                              </w:rPr>
                            </w:pPr>
                            <w:r>
                              <w:rPr>
                                <w:rFonts w:ascii="Times New Roman" w:hAnsi="Times New Roman"/>
                                <w:b/>
                                <w:color w:val="FFFFFF"/>
                                <w:sz w:val="40"/>
                                <w:szCs w:val="40"/>
                              </w:rPr>
                              <w:t xml:space="preserve">Asian Journal of Management Review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2540D0C" id="_x0000_t202" coordsize="21600,21600" o:spt="202" path="m,l,21600r21600,l21600,xe">
                <v:stroke joinstyle="miter"/>
                <v:path gradientshapeok="t" o:connecttype="rect"/>
              </v:shapetype>
              <v:shape id="Text Box 30" o:spid="_x0000_s1026" type="#_x0000_t202" style="position:absolute;margin-left:69.6pt;margin-top:13.65pt;width:356.25pt;height:33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" fillcolor="#215e99 [2431]" strokecolor="#215e99 [2431]" strokeweight=".5pt">
                <v:path arrowok="t"/>
                <v:textbox>
                  <w:txbxContent>
                    <w:p w14:paraId="2FE4C787" w14:textId="2A68FD7E" w:rsidR="00B104E5" w:rsidRPr="0061167B" w:rsidRDefault="00B35119" w:rsidP="00B104E5">
                      <w:pPr>
                        <w:spacing w:after="0"/>
                        <w:jc w:val="center"/>
                        <w:rPr>
                          <w:rFonts w:ascii="Times New Roman" w:hAnsi="Times New Roman"/>
                          <w:b/>
                          <w:color w:val="FFFFFF"/>
                          <w:sz w:val="40"/>
                          <w:szCs w:val="40"/>
                        </w:rPr>
                      </w:pPr>
                      <w:r>
                        <w:rPr>
                          <w:rFonts w:ascii="Times New Roman" w:hAnsi="Times New Roman"/>
                          <w:b/>
                          <w:color w:val="FFFFFF"/>
                          <w:sz w:val="40"/>
                          <w:szCs w:val="40"/>
                        </w:rPr>
                        <w:t xml:space="preserve">Asian Journal of Management Review </w:t>
                      </w:r>
                    </w:p>
                  </w:txbxContent>
                </v:textbox>
              </v:shape>
            </w:pict>
          </mc:Fallback>
        </mc:AlternateContent>
      </w:r>
      <w:r w:rsidR="00434E13">
        <w:rPr>
          <w:noProof/>
        </w:rPr>
        <mc:AlternateContent>
          <mc:Choice Requires="wps">
            <w:drawing>
              <wp:anchor distT="4294967295" distB="4294967295" distL="114300" distR="114300" simplePos="0" relativeHeight="251653632" behindDoc="0" locked="0" layoutInCell="1" allowOverlap="1" wp14:anchorId="69F40AED" wp14:editId="1DA4C89D">
                <wp:simplePos x="0" y="0"/>
                <wp:positionH relativeFrom="column">
                  <wp:posOffset>-29845</wp:posOffset>
                </wp:positionH>
                <wp:positionV relativeFrom="paragraph">
                  <wp:posOffset>-12701</wp:posOffset>
                </wp:positionV>
                <wp:extent cx="6291580" cy="0"/>
                <wp:effectExtent l="0" t="0" r="0" b="0"/>
                <wp:wrapNone/>
                <wp:docPr id="21" name="Straight Connector 2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291580" cy="0"/>
                        </a:xfrm>
                        <a:prstGeom prst="line">
                          <a:avLst/>
                        </a:prstGeom>
                        <a:noFill/>
                        <a:ln w="6350" cap="flat" cmpd="sng" algn="ctr">
                          <a:solidFill>
                            <a:schemeClr val="tx2">
                              <a:lumMod val="75000"/>
                              <a:lumOff val="25000"/>
                            </a:schemeClr>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w:pict>
              <v:line w14:anchorId="196B3EFE" id="Straight Connector 21" o:spid="_x0000_s1026" style="position:absolute;z-index:25165363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2.35pt,-1pt" to="493.05pt,-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" strokecolor="#215e99 [2431]" strokeweight=".5pt">
                <v:stroke joinstyle="miter"/>
                <o:lock v:ext="edit" shapetype="f"/>
              </v:line>
            </w:pict>
          </mc:Fallback>
        </mc:AlternateContent>
      </w:r>
    </w:p>
    <w:p w14:paraId="74331AE3" w14:textId="71C59B1C" w:rsidR="00B104E5" w:rsidRDefault="00B104E5" w:rsidP="00B104E5">
      <w:pPr>
        <w:spacing w:after="0" w:line="240" w:lineRule="auto"/>
        <w:jc w:val="both"/>
        <w:rPr>
          <w:noProof/>
        </w:rPr>
      </w:pPr>
    </w:p>
    <w:p w14:paraId="0209CE9D" w14:textId="77777777" w:rsidR="00B35119" w:rsidRDefault="00B35119" w:rsidP="00B104E5">
      <w:pPr>
        <w:spacing w:after="0" w:line="240" w:lineRule="auto"/>
        <w:jc w:val="both"/>
        <w:rPr>
          <w:rFonts w:ascii="Times New Roman" w:hAnsi="Times New Roman"/>
          <w:sz w:val="24"/>
          <w:szCs w:val="24"/>
        </w:rPr>
      </w:pPr>
    </w:p>
    <w:p w14:paraId="679B77B7" w14:textId="77777777" w:rsidR="00B104E5" w:rsidRDefault="00B104E5" w:rsidP="00B104E5">
      <w:pPr>
        <w:spacing w:after="0" w:line="240" w:lineRule="auto"/>
        <w:jc w:val="both"/>
        <w:rPr>
          <w:rFonts w:ascii="Times New Roman" w:hAnsi="Times New Roman"/>
          <w:sz w:val="24"/>
          <w:szCs w:val="24"/>
        </w:rPr>
      </w:pPr>
    </w:p>
    <w:p w14:paraId="524C8E0E" w14:textId="162A1916" w:rsidR="00B104E5" w:rsidRDefault="00434E13" w:rsidP="00B104E5">
      <w:pPr>
        <w:spacing w:after="0" w:line="240" w:lineRule="auto"/>
        <w:jc w:val="both"/>
        <w:rPr>
          <w:rFonts w:ascii="Times New Roman" w:hAnsi="Times New Roman"/>
          <w:sz w:val="24"/>
          <w:szCs w:val="24"/>
        </w:rPr>
      </w:pPr>
      <w:r>
        <w:rPr>
          <w:noProof/>
        </w:rPr>
        <mc:AlternateContent>
          <mc:Choice Requires="wps">
            <w:drawing>
              <wp:anchor distT="0" distB="0" distL="114300" distR="114300" simplePos="0" relativeHeight="251657728" behindDoc="0" locked="0" layoutInCell="1" allowOverlap="1" wp14:anchorId="03EF132E" wp14:editId="25B11973">
                <wp:simplePos x="0" y="0"/>
                <wp:positionH relativeFrom="margin">
                  <wp:posOffset>0</wp:posOffset>
                </wp:positionH>
                <wp:positionV relativeFrom="paragraph">
                  <wp:posOffset>97155</wp:posOffset>
                </wp:positionV>
                <wp:extent cx="6263005" cy="323850"/>
                <wp:effectExtent l="0" t="0" r="4445" b="0"/>
                <wp:wrapNone/>
                <wp:docPr id="31" name="Text Box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263005" cy="323850"/>
                        </a:xfrm>
                        <a:prstGeom prst="rect">
                          <a:avLst/>
                        </a:prstGeom>
                        <a:solidFill>
                          <a:sysClr val="window" lastClr="FFFFFF"/>
                        </a:solidFill>
                        <a:ln w="3175">
                          <a:solidFill>
                            <a:prstClr val="black"/>
                          </a:solidFill>
                        </a:ln>
                        <a:effectLst/>
                      </wps:spPr>
                      <wps:txbx>
                        <w:txbxContent>
                          <w:p w14:paraId="555DC4D2" w14:textId="77777777" w:rsidR="00B104E5" w:rsidRPr="00D22C64" w:rsidRDefault="00B104E5" w:rsidP="00B104E5">
                            <w:pPr>
                              <w:rPr>
                                <w:rFonts w:ascii="Times New Roman" w:hAnsi="Times New Roman"/>
                                <w:i/>
                                <w:sz w:val="16"/>
                                <w:szCs w:val="16"/>
                              </w:rPr>
                            </w:pPr>
                            <w:r w:rsidRPr="00D22C64">
                              <w:rPr>
                                <w:rFonts w:ascii="Times New Roman" w:hAnsi="Times New Roman"/>
                                <w:sz w:val="16"/>
                                <w:szCs w:val="16"/>
                              </w:rPr>
                              <w:t xml:space="preserve">Please cite this article as: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3EF132E" id="Text Box 31" o:spid="_x0000_s1027" type="#_x0000_t202" style="position:absolute;left:0;text-align:left;margin-left:0;margin-top:7.65pt;width:493.15pt;height:25.5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" fillcolor="window" strokeweight=".25pt">
                <v:path arrowok="t"/>
                <v:textbox>
                  <w:txbxContent>
                    <w:p w14:paraId="555DC4D2" w14:textId="77777777" w:rsidR="00B104E5" w:rsidRPr="00D22C64" w:rsidRDefault="00B104E5" w:rsidP="00B104E5">
                      <w:pPr>
                        <w:rPr>
                          <w:rFonts w:ascii="Times New Roman" w:hAnsi="Times New Roman"/>
                          <w:i/>
                          <w:sz w:val="16"/>
                          <w:szCs w:val="16"/>
                        </w:rPr>
                      </w:pPr>
                      <w:r w:rsidRPr="00D22C64">
                        <w:rPr>
                          <w:rFonts w:ascii="Times New Roman" w:hAnsi="Times New Roman"/>
                          <w:sz w:val="16"/>
                          <w:szCs w:val="16"/>
                        </w:rPr>
                        <w:t xml:space="preserve">Please cite this article as: </w:t>
                      </w:r>
                    </w:p>
                  </w:txbxContent>
                </v:textbox>
                <w10:wrap anchorx="margin"/>
              </v:shape>
            </w:pict>
          </mc:Fallback>
        </mc:AlternateContent>
      </w:r>
      <w:r>
        <w:rPr>
          <w:noProof/>
        </w:rPr>
        <mc:AlternateContent>
          <mc:Choice Requires="wps">
            <w:drawing>
              <wp:anchor distT="4294967295" distB="4294967295" distL="114300" distR="114300" simplePos="0" relativeHeight="251654656" behindDoc="0" locked="0" layoutInCell="1" allowOverlap="1" wp14:anchorId="05BF8EC7" wp14:editId="0A00AB67">
                <wp:simplePos x="0" y="0"/>
                <wp:positionH relativeFrom="margin">
                  <wp:posOffset>-635</wp:posOffset>
                </wp:positionH>
                <wp:positionV relativeFrom="paragraph">
                  <wp:posOffset>36829</wp:posOffset>
                </wp:positionV>
                <wp:extent cx="6291580" cy="0"/>
                <wp:effectExtent l="0" t="0" r="0" b="0"/>
                <wp:wrapNone/>
                <wp:docPr id="22" name="Straight Connector 2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291580" cy="0"/>
                        </a:xfrm>
                        <a:prstGeom prst="line">
                          <a:avLst/>
                        </a:prstGeom>
                        <a:noFill/>
                        <a:ln w="6350" cap="flat" cmpd="sng" algn="ctr">
                          <a:solidFill>
                            <a:schemeClr val="tx2">
                              <a:lumMod val="75000"/>
                              <a:lumOff val="25000"/>
                            </a:schemeClr>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w:pict>
              <v:line w14:anchorId="2EEAAFC2" id="Straight Connector 22" o:spid="_x0000_s1026" style="position:absolute;z-index:251654656;visibility:visible;mso-wrap-style:square;mso-width-percent:0;mso-height-percent:0;mso-wrap-distance-left:9pt;mso-wrap-distance-top:-3e-5mm;mso-wrap-distance-right:9pt;mso-wrap-distance-bottom:-3e-5mm;mso-position-horizontal:absolute;mso-position-horizontal-relative:margin;mso-position-vertical:absolute;mso-position-vertical-relative:text;mso-width-percent:0;mso-height-percent:0;mso-width-relative:page;mso-height-relative:page" from="-.05pt,2.9pt" to="495.35pt,2.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" strokecolor="#215e99 [2431]" strokeweight=".5pt">
                <v:stroke joinstyle="miter"/>
                <o:lock v:ext="edit" shapetype="f"/>
                <w10:wrap anchorx="margin"/>
              </v:line>
            </w:pict>
          </mc:Fallback>
        </mc:AlternateContent>
      </w:r>
    </w:p>
    <w:p w14:paraId="5DF2A279" w14:textId="77777777" w:rsidR="00B104E5" w:rsidRDefault="00B104E5" w:rsidP="00B104E5">
      <w:pPr>
        <w:spacing w:after="0" w:line="240" w:lineRule="auto"/>
        <w:jc w:val="both"/>
        <w:rPr>
          <w:rFonts w:ascii="Times New Roman" w:hAnsi="Times New Roman"/>
          <w:sz w:val="24"/>
          <w:szCs w:val="24"/>
        </w:rPr>
      </w:pPr>
    </w:p>
    <w:p w14:paraId="404FF1AB" w14:textId="77777777" w:rsidR="00B104E5" w:rsidRDefault="00B104E5" w:rsidP="00B104E5">
      <w:pPr>
        <w:spacing w:after="0" w:line="240" w:lineRule="auto"/>
        <w:jc w:val="both"/>
        <w:rPr>
          <w:rFonts w:ascii="Times New Roman" w:hAnsi="Times New Roman"/>
          <w:sz w:val="24"/>
          <w:szCs w:val="24"/>
        </w:rPr>
      </w:pPr>
    </w:p>
    <w:p w14:paraId="55F714AC" w14:textId="204D64E3" w:rsidR="00B104E5" w:rsidRPr="00E302FE" w:rsidRDefault="007805C6" w:rsidP="00E302FE">
      <w:pPr>
        <w:pStyle w:val="Heading1"/>
      </w:pPr>
      <w:permStart w:id="1081747209" w:edGrp="everyone"/>
      <w:r>
        <w:rPr>
          <w:caps w:val="0"/>
        </w:rPr>
        <w:t>EXPLORE FINANCIAL EMPOWERMENT AMONG OF SINGLE MOTHER MICRO-ENTREPRENEURS IN HULU LANGAT</w:t>
      </w:r>
    </w:p>
    <w:p w14:paraId="02E0E560" w14:textId="77777777" w:rsidR="005B0765" w:rsidRDefault="005B0765" w:rsidP="00B104E5">
      <w:pPr>
        <w:spacing w:after="0"/>
        <w:jc w:val="both"/>
        <w:rPr>
          <w:rFonts w:ascii="Times New Roman" w:hAnsi="Times New Roman"/>
          <w:sz w:val="24"/>
          <w:szCs w:val="24"/>
        </w:rPr>
      </w:pPr>
      <w:permStart w:id="346774641" w:edGrp="everyone"/>
      <w:permEnd w:id="1081747209"/>
    </w:p>
    <w:p w14:paraId="08CC5404" w14:textId="77777777" w:rsidR="00B104E5" w:rsidRPr="00F041DE" w:rsidRDefault="002634AF" w:rsidP="00E302FE">
      <w:pPr>
        <w:spacing w:after="0"/>
        <w:jc w:val="center"/>
        <w:rPr>
          <w:rFonts w:ascii="Times New Roman" w:hAnsi="Times New Roman"/>
          <w:sz w:val="20"/>
        </w:rPr>
      </w:pPr>
      <w:proofErr w:type="spellStart"/>
      <w:r>
        <w:rPr>
          <w:rFonts w:ascii="Times New Roman" w:hAnsi="Times New Roman"/>
          <w:sz w:val="20"/>
        </w:rPr>
        <w:t>Nurain</w:t>
      </w:r>
      <w:proofErr w:type="spellEnd"/>
      <w:r>
        <w:rPr>
          <w:rFonts w:ascii="Times New Roman" w:hAnsi="Times New Roman"/>
          <w:sz w:val="20"/>
        </w:rPr>
        <w:t xml:space="preserve"> Najwa</w:t>
      </w:r>
      <w:r w:rsidR="00677BE6">
        <w:rPr>
          <w:rFonts w:ascii="Times New Roman" w:hAnsi="Times New Roman"/>
          <w:sz w:val="20"/>
        </w:rPr>
        <w:t xml:space="preserve"> </w:t>
      </w:r>
      <w:r>
        <w:rPr>
          <w:rFonts w:ascii="Times New Roman" w:hAnsi="Times New Roman"/>
          <w:sz w:val="20"/>
        </w:rPr>
        <w:t>Mohamad Asri</w:t>
      </w:r>
      <w:r w:rsidR="00677BE6">
        <w:rPr>
          <w:rFonts w:ascii="Times New Roman" w:hAnsi="Times New Roman"/>
          <w:sz w:val="20"/>
        </w:rPr>
        <w:t>*</w:t>
      </w:r>
      <w:r w:rsidR="00E302FE">
        <w:rPr>
          <w:rFonts w:ascii="Times New Roman" w:hAnsi="Times New Roman"/>
          <w:sz w:val="20"/>
        </w:rPr>
        <w:t xml:space="preserve">, </w:t>
      </w:r>
      <w:proofErr w:type="spellStart"/>
      <w:r>
        <w:rPr>
          <w:rFonts w:ascii="Times New Roman" w:hAnsi="Times New Roman"/>
          <w:sz w:val="20"/>
        </w:rPr>
        <w:t>Norhaninah</w:t>
      </w:r>
      <w:proofErr w:type="spellEnd"/>
      <w:r>
        <w:rPr>
          <w:rFonts w:ascii="Times New Roman" w:hAnsi="Times New Roman"/>
          <w:sz w:val="20"/>
        </w:rPr>
        <w:t xml:space="preserve"> </w:t>
      </w:r>
      <w:proofErr w:type="spellStart"/>
      <w:r>
        <w:rPr>
          <w:rFonts w:ascii="Times New Roman" w:hAnsi="Times New Roman"/>
          <w:sz w:val="20"/>
        </w:rPr>
        <w:t>AGani</w:t>
      </w:r>
      <w:proofErr w:type="spellEnd"/>
    </w:p>
    <w:p w14:paraId="21BFE384" w14:textId="77777777" w:rsidR="00B104E5" w:rsidRPr="00F041DE" w:rsidRDefault="00B104E5" w:rsidP="00E302FE">
      <w:pPr>
        <w:spacing w:after="0"/>
        <w:jc w:val="center"/>
        <w:rPr>
          <w:rFonts w:ascii="Times New Roman" w:hAnsi="Times New Roman"/>
          <w:sz w:val="20"/>
        </w:rPr>
      </w:pPr>
      <w:r w:rsidRPr="00F041DE">
        <w:rPr>
          <w:rFonts w:ascii="Times New Roman" w:hAnsi="Times New Roman"/>
          <w:sz w:val="20"/>
        </w:rPr>
        <w:t>Corresponding author</w:t>
      </w:r>
      <w:permEnd w:id="346774641"/>
      <w:r w:rsidRPr="00F041DE">
        <w:rPr>
          <w:rFonts w:ascii="Times New Roman" w:hAnsi="Times New Roman"/>
          <w:sz w:val="20"/>
        </w:rPr>
        <w:t>*</w:t>
      </w:r>
    </w:p>
    <w:p w14:paraId="5988030D" w14:textId="77777777" w:rsidR="00B104E5" w:rsidRDefault="00B104E5" w:rsidP="00B104E5">
      <w:pPr>
        <w:spacing w:after="0"/>
        <w:jc w:val="both"/>
        <w:rPr>
          <w:rFonts w:ascii="Times New Roman" w:hAnsi="Times New Roman"/>
          <w:sz w:val="24"/>
          <w:szCs w:val="24"/>
        </w:rPr>
      </w:pPr>
    </w:p>
    <w:p w14:paraId="51E9FEF2" w14:textId="77777777" w:rsidR="00E302FE" w:rsidRPr="00E302FE" w:rsidRDefault="000C5EA9" w:rsidP="00E302FE">
      <w:pPr>
        <w:jc w:val="center"/>
        <w:rPr>
          <w:rFonts w:ascii="Times New Roman" w:hAnsi="Times New Roman"/>
          <w:i/>
          <w:sz w:val="20"/>
          <w:szCs w:val="20"/>
        </w:rPr>
      </w:pPr>
      <w:permStart w:id="2008557633" w:edGrp="everyone"/>
      <w:r>
        <w:rPr>
          <w:rFonts w:ascii="Times New Roman" w:hAnsi="Times New Roman"/>
          <w:i/>
          <w:sz w:val="20"/>
          <w:szCs w:val="20"/>
        </w:rPr>
        <w:t xml:space="preserve">kl2111010130@student.kuptm.edu.my </w:t>
      </w:r>
      <w:r w:rsidR="00E302FE">
        <w:rPr>
          <w:rFonts w:ascii="Times New Roman" w:hAnsi="Times New Roman"/>
          <w:i/>
          <w:sz w:val="20"/>
          <w:szCs w:val="20"/>
        </w:rPr>
        <w:br/>
      </w:r>
      <w:r>
        <w:rPr>
          <w:rFonts w:ascii="Times New Roman" w:hAnsi="Times New Roman"/>
          <w:i/>
          <w:sz w:val="20"/>
          <w:szCs w:val="20"/>
        </w:rPr>
        <w:t>norhaninah@uptm.edu.my</w:t>
      </w:r>
    </w:p>
    <w:p w14:paraId="18E67DC2" w14:textId="337EB005" w:rsidR="00B104E5" w:rsidRDefault="00E302FE" w:rsidP="00E302FE">
      <w:pPr>
        <w:spacing w:line="240" w:lineRule="auto"/>
        <w:jc w:val="both"/>
        <w:rPr>
          <w:rFonts w:ascii="Times New Roman" w:hAnsi="Times New Roman"/>
          <w:i/>
          <w:sz w:val="20"/>
          <w:szCs w:val="20"/>
        </w:rPr>
      </w:pPr>
      <w:r w:rsidRPr="00B21EB0">
        <w:rPr>
          <w:rFonts w:ascii="Times New Roman" w:hAnsi="Times New Roman"/>
          <w:sz w:val="20"/>
          <w:szCs w:val="20"/>
          <w:shd w:val="clear" w:color="auto" w:fill="FFFFFF"/>
        </w:rPr>
        <w:br/>
        <w:t xml:space="preserve">Received </w:t>
      </w:r>
      <w:r>
        <w:rPr>
          <w:rFonts w:ascii="Times New Roman" w:hAnsi="Times New Roman"/>
          <w:sz w:val="20"/>
          <w:szCs w:val="20"/>
          <w:shd w:val="clear" w:color="auto" w:fill="FFFFFF"/>
        </w:rPr>
        <w:t>xx</w:t>
      </w:r>
      <w:r w:rsidRPr="00B21EB0">
        <w:rPr>
          <w:rFonts w:ascii="Times New Roman" w:hAnsi="Times New Roman"/>
          <w:sz w:val="20"/>
          <w:szCs w:val="20"/>
          <w:shd w:val="clear" w:color="auto" w:fill="FFFFFF"/>
        </w:rPr>
        <w:t xml:space="preserve"> </w:t>
      </w:r>
      <w:r>
        <w:rPr>
          <w:rFonts w:ascii="Times New Roman" w:hAnsi="Times New Roman"/>
          <w:sz w:val="20"/>
          <w:szCs w:val="20"/>
          <w:shd w:val="clear" w:color="auto" w:fill="FFFFFF"/>
        </w:rPr>
        <w:t>April</w:t>
      </w:r>
      <w:r w:rsidRPr="00B21EB0">
        <w:rPr>
          <w:rFonts w:ascii="Times New Roman" w:hAnsi="Times New Roman"/>
          <w:sz w:val="20"/>
          <w:szCs w:val="20"/>
          <w:shd w:val="clear" w:color="auto" w:fill="FFFFFF"/>
        </w:rPr>
        <w:t xml:space="preserve"> 202</w:t>
      </w:r>
      <w:r>
        <w:rPr>
          <w:rFonts w:ascii="Times New Roman" w:hAnsi="Times New Roman"/>
          <w:sz w:val="20"/>
          <w:szCs w:val="20"/>
          <w:shd w:val="clear" w:color="auto" w:fill="FFFFFF"/>
        </w:rPr>
        <w:t>4</w:t>
      </w:r>
      <w:r w:rsidRPr="00B21EB0">
        <w:rPr>
          <w:rFonts w:ascii="Times New Roman" w:hAnsi="Times New Roman"/>
          <w:sz w:val="20"/>
          <w:szCs w:val="20"/>
          <w:shd w:val="clear" w:color="auto" w:fill="FFFFFF"/>
        </w:rPr>
        <w:t xml:space="preserve">, Accepted </w:t>
      </w:r>
      <w:r>
        <w:rPr>
          <w:rFonts w:ascii="Times New Roman" w:hAnsi="Times New Roman"/>
          <w:sz w:val="20"/>
          <w:szCs w:val="20"/>
          <w:shd w:val="clear" w:color="auto" w:fill="FFFFFF"/>
        </w:rPr>
        <w:t>xx</w:t>
      </w:r>
      <w:r w:rsidRPr="00B21EB0">
        <w:rPr>
          <w:rFonts w:ascii="Times New Roman" w:hAnsi="Times New Roman"/>
          <w:sz w:val="20"/>
          <w:szCs w:val="20"/>
          <w:shd w:val="clear" w:color="auto" w:fill="FFFFFF"/>
        </w:rPr>
        <w:t xml:space="preserve"> </w:t>
      </w:r>
      <w:r>
        <w:rPr>
          <w:rFonts w:ascii="Times New Roman" w:hAnsi="Times New Roman"/>
          <w:sz w:val="20"/>
          <w:szCs w:val="20"/>
          <w:shd w:val="clear" w:color="auto" w:fill="FFFFFF"/>
        </w:rPr>
        <w:t>April</w:t>
      </w:r>
      <w:r w:rsidRPr="00B21EB0">
        <w:rPr>
          <w:rFonts w:ascii="Times New Roman" w:hAnsi="Times New Roman"/>
          <w:sz w:val="20"/>
          <w:szCs w:val="20"/>
          <w:shd w:val="clear" w:color="auto" w:fill="FFFFFF"/>
        </w:rPr>
        <w:t xml:space="preserve"> 202</w:t>
      </w:r>
      <w:r>
        <w:rPr>
          <w:rFonts w:ascii="Times New Roman" w:hAnsi="Times New Roman"/>
          <w:sz w:val="20"/>
          <w:szCs w:val="20"/>
          <w:shd w:val="clear" w:color="auto" w:fill="FFFFFF"/>
        </w:rPr>
        <w:t>4</w:t>
      </w:r>
      <w:r w:rsidRPr="00B21EB0">
        <w:rPr>
          <w:rFonts w:ascii="Times New Roman" w:hAnsi="Times New Roman"/>
          <w:sz w:val="20"/>
          <w:szCs w:val="20"/>
          <w:shd w:val="clear" w:color="auto" w:fill="FFFFFF"/>
        </w:rPr>
        <w:t xml:space="preserve">, Available online </w:t>
      </w:r>
      <w:r>
        <w:rPr>
          <w:rFonts w:ascii="Times New Roman" w:hAnsi="Times New Roman"/>
          <w:sz w:val="20"/>
          <w:szCs w:val="20"/>
          <w:shd w:val="clear" w:color="auto" w:fill="FFFFFF"/>
        </w:rPr>
        <w:t>xx May</w:t>
      </w:r>
      <w:r w:rsidRPr="00B21EB0">
        <w:rPr>
          <w:rFonts w:ascii="Times New Roman" w:hAnsi="Times New Roman"/>
          <w:sz w:val="20"/>
          <w:szCs w:val="20"/>
          <w:shd w:val="clear" w:color="auto" w:fill="FFFFFF"/>
        </w:rPr>
        <w:t xml:space="preserve"> 202</w:t>
      </w:r>
      <w:r>
        <w:rPr>
          <w:rFonts w:ascii="Times New Roman" w:hAnsi="Times New Roman"/>
          <w:sz w:val="20"/>
          <w:szCs w:val="20"/>
          <w:shd w:val="clear" w:color="auto" w:fill="FFFFFF"/>
        </w:rPr>
        <w:t>4</w:t>
      </w:r>
    </w:p>
    <w:permEnd w:id="2008557633"/>
    <w:p w14:paraId="5D7327E8" w14:textId="4ACF869C" w:rsidR="00B104E5" w:rsidRPr="00761AF2" w:rsidRDefault="00434E13" w:rsidP="00B104E5">
      <w:pPr>
        <w:tabs>
          <w:tab w:val="left" w:pos="4065"/>
        </w:tabs>
        <w:jc w:val="both"/>
        <w:rPr>
          <w:rFonts w:ascii="Times New Roman" w:hAnsi="Times New Roman"/>
          <w:i/>
          <w:sz w:val="20"/>
          <w:szCs w:val="20"/>
        </w:rPr>
      </w:pPr>
      <w:r>
        <w:rPr>
          <w:noProof/>
        </w:rPr>
        <mc:AlternateContent>
          <mc:Choice Requires="wps">
            <w:drawing>
              <wp:anchor distT="4294967295" distB="4294967295" distL="114300" distR="114300" simplePos="0" relativeHeight="251658752" behindDoc="0" locked="0" layoutInCell="1" allowOverlap="1" wp14:anchorId="20D50B36" wp14:editId="5987D3A7">
                <wp:simplePos x="0" y="0"/>
                <wp:positionH relativeFrom="margin">
                  <wp:posOffset>23495</wp:posOffset>
                </wp:positionH>
                <wp:positionV relativeFrom="paragraph">
                  <wp:posOffset>37464</wp:posOffset>
                </wp:positionV>
                <wp:extent cx="6291580" cy="0"/>
                <wp:effectExtent l="0" t="0" r="0" b="0"/>
                <wp:wrapNone/>
                <wp:docPr id="76" name="Straight Connector 7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291580" cy="0"/>
                        </a:xfrm>
                        <a:prstGeom prst="line">
                          <a:avLst/>
                        </a:prstGeom>
                        <a:noFill/>
                        <a:ln w="3175" cap="flat" cmpd="sng" algn="ctr">
                          <a:solidFill>
                            <a:sysClr val="windowText" lastClr="000000"/>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w:pict>
              <v:line w14:anchorId="5108DD0C" id="Straight Connector 76" o:spid="_x0000_s1026" style="position:absolute;z-index:251658752;visibility:visible;mso-wrap-style:square;mso-width-percent:0;mso-height-percent:0;mso-wrap-distance-left:9pt;mso-wrap-distance-top:-3e-5mm;mso-wrap-distance-right:9pt;mso-wrap-distance-bottom:-3e-5mm;mso-position-horizontal:absolute;mso-position-horizontal-relative:margin;mso-position-vertical:absolute;mso-position-vertical-relative:text;mso-width-percent:0;mso-height-percent:0;mso-width-relative:page;mso-height-relative:page" from="1.85pt,2.95pt" to="497.25pt,2.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" strokecolor="windowText" strokeweight=".25pt">
                <v:stroke joinstyle="miter"/>
                <o:lock v:ext="edit" shapetype="f"/>
                <w10:wrap anchorx="margin"/>
              </v:line>
            </w:pict>
          </mc:Fallback>
        </mc:AlternateContent>
      </w:r>
    </w:p>
    <w:p w14:paraId="25CEE479" w14:textId="7607D2B3" w:rsidR="00B104E5" w:rsidRPr="00B104E5" w:rsidRDefault="00B104E5" w:rsidP="00B104E5">
      <w:pPr>
        <w:pStyle w:val="Header"/>
        <w:ind w:right="1890"/>
        <w:jc w:val="both"/>
        <w:rPr>
          <w:rFonts w:ascii="Times New Roman" w:hAnsi="Times New Roman"/>
          <w:b/>
          <w:sz w:val="24"/>
          <w:szCs w:val="20"/>
        </w:rPr>
      </w:pPr>
      <w:r w:rsidRPr="00B104E5">
        <w:rPr>
          <w:rFonts w:ascii="Times New Roman" w:hAnsi="Times New Roman"/>
          <w:b/>
          <w:sz w:val="24"/>
          <w:szCs w:val="20"/>
        </w:rPr>
        <w:t>ABSTRACT</w:t>
      </w:r>
    </w:p>
    <w:p w14:paraId="0D1FACBC" w14:textId="77777777" w:rsidR="00B104E5" w:rsidRDefault="00B104E5" w:rsidP="00B104E5">
      <w:pPr>
        <w:pStyle w:val="Header"/>
        <w:ind w:right="1890"/>
        <w:jc w:val="both"/>
        <w:rPr>
          <w:rFonts w:ascii="Times New Roman" w:hAnsi="Times New Roman"/>
          <w:sz w:val="20"/>
          <w:szCs w:val="20"/>
        </w:rPr>
      </w:pPr>
    </w:p>
    <w:p w14:paraId="1332534F" w14:textId="2DC5C30E" w:rsidR="00B104E5" w:rsidRDefault="007E0DE7" w:rsidP="00793B4C">
      <w:pPr>
        <w:pStyle w:val="Header"/>
        <w:ind w:right="2430"/>
        <w:jc w:val="both"/>
        <w:rPr>
          <w:rFonts w:ascii="Times New Roman" w:hAnsi="Times New Roman"/>
          <w:sz w:val="20"/>
          <w:szCs w:val="20"/>
          <w:lang w:val="en-MY"/>
        </w:rPr>
      </w:pPr>
      <w:permStart w:id="1216227452" w:edGrp="everyone"/>
      <w:r>
        <w:rPr>
          <w:rFonts w:ascii="Times New Roman" w:hAnsi="Times New Roman"/>
          <w:sz w:val="20"/>
          <w:szCs w:val="20"/>
        </w:rPr>
        <w:t xml:space="preserve"> </w:t>
      </w:r>
      <w:r w:rsidRPr="007E0DE7">
        <w:rPr>
          <w:rFonts w:ascii="Times New Roman" w:hAnsi="Times New Roman"/>
          <w:sz w:val="20"/>
          <w:szCs w:val="20"/>
          <w:lang w:val="en-MY"/>
        </w:rPr>
        <w:t>Despite encountering disparities in their options when it comes to entrepreneurship, women are driving both global economic growth and social advancement. More specifically, they have a major role in microbusiness ownership, GDP growth, and the creation of jobs and the getting out of poverty. Sustainable development goals depend on empowering women entrepreneurs, since Malaysia's economy has benefited greatly from their significant contribution.</w:t>
      </w:r>
      <w:r>
        <w:rPr>
          <w:rFonts w:ascii="Times New Roman" w:hAnsi="Times New Roman"/>
          <w:sz w:val="20"/>
          <w:szCs w:val="20"/>
          <w:lang w:val="en-MY"/>
        </w:rPr>
        <w:t xml:space="preserve"> </w:t>
      </w:r>
      <w:r w:rsidRPr="007E0DE7">
        <w:rPr>
          <w:rFonts w:ascii="Times New Roman" w:hAnsi="Times New Roman"/>
          <w:sz w:val="20"/>
          <w:szCs w:val="20"/>
          <w:lang w:val="en-MY"/>
        </w:rPr>
        <w:t>The articles highlight the difficulties single mothers have in starting their own businesses, including their lack of social networks, education, and experience. They stress the value of family support in removing obstacles to knowledge, offering continuing support, and striking a balance between work and family obligations.</w:t>
      </w:r>
      <w:r w:rsidR="00097E56">
        <w:rPr>
          <w:rFonts w:ascii="Times New Roman" w:hAnsi="Times New Roman"/>
          <w:sz w:val="20"/>
          <w:szCs w:val="20"/>
          <w:lang w:val="en-MY"/>
        </w:rPr>
        <w:t xml:space="preserve"> </w:t>
      </w:r>
      <w:r w:rsidR="001F2225">
        <w:rPr>
          <w:rFonts w:ascii="Times New Roman" w:hAnsi="Times New Roman"/>
          <w:sz w:val="20"/>
          <w:szCs w:val="20"/>
          <w:lang w:val="en-MY"/>
        </w:rPr>
        <w:t xml:space="preserve">This article uses a qualitative methodology. </w:t>
      </w:r>
      <w:r w:rsidR="00F31BBB" w:rsidRPr="00F31BBB">
        <w:rPr>
          <w:rFonts w:ascii="Times New Roman" w:hAnsi="Times New Roman"/>
          <w:sz w:val="20"/>
          <w:szCs w:val="20"/>
          <w:lang w:val="en-MY"/>
        </w:rPr>
        <w:t>Through the use of this method, we were also able to interview respondents, specifically those from The Association of Women &amp; Single Mothers WITUS in Hulu Langat, Selangor.</w:t>
      </w:r>
      <w:r w:rsidR="00D72A7C">
        <w:rPr>
          <w:rFonts w:ascii="Times New Roman" w:hAnsi="Times New Roman"/>
          <w:sz w:val="20"/>
          <w:szCs w:val="20"/>
          <w:lang w:val="en-MY"/>
        </w:rPr>
        <w:t xml:space="preserve"> </w:t>
      </w:r>
      <w:r w:rsidR="00D72A7C" w:rsidRPr="00D72A7C">
        <w:rPr>
          <w:rFonts w:ascii="Times New Roman" w:hAnsi="Times New Roman"/>
          <w:sz w:val="20"/>
          <w:szCs w:val="20"/>
          <w:lang w:val="en-MY"/>
        </w:rPr>
        <w:t>The limited access to education, resources, and cultural stigmas that restrict single mother micro-entrepreneurs' capacity to start and expand profitable firms and connect with support systems pose significant obstacles to their financial empowerment.</w:t>
      </w:r>
      <w:r>
        <w:rPr>
          <w:rFonts w:ascii="Times New Roman" w:hAnsi="Times New Roman"/>
          <w:sz w:val="20"/>
          <w:szCs w:val="20"/>
          <w:lang w:val="en-MY"/>
        </w:rPr>
        <w:t xml:space="preserve"> </w:t>
      </w:r>
      <w:r w:rsidR="00D72A7C" w:rsidRPr="00D72A7C">
        <w:rPr>
          <w:rFonts w:ascii="Times New Roman" w:hAnsi="Times New Roman"/>
          <w:sz w:val="20"/>
          <w:szCs w:val="20"/>
          <w:lang w:val="en-MY"/>
        </w:rPr>
        <w:t>Furthermore, as the research indicates, acknowledging the value of family support might be extremely important for single mother entrepreneurs to feel financially empowered. These women may concentrate on their enterprises and financial objectives by having emotional support and help with childcare duties from their strong family networks and positive connections.</w:t>
      </w:r>
    </w:p>
    <w:p w14:paraId="3AB33E03" w14:textId="77777777" w:rsidR="00B35119" w:rsidRDefault="00B35119" w:rsidP="00793B4C">
      <w:pPr>
        <w:pStyle w:val="Header"/>
        <w:ind w:right="2430"/>
        <w:jc w:val="both"/>
        <w:rPr>
          <w:rFonts w:ascii="Times New Roman" w:hAnsi="Times New Roman"/>
          <w:sz w:val="20"/>
          <w:szCs w:val="20"/>
          <w:lang w:val="en-MY"/>
        </w:rPr>
      </w:pPr>
    </w:p>
    <w:p w14:paraId="3B677B85" w14:textId="3A1D901A" w:rsidR="00B35119" w:rsidRPr="00B35119" w:rsidRDefault="00B35119" w:rsidP="00B35119">
      <w:pPr>
        <w:spacing w:after="0"/>
        <w:rPr>
          <w:rFonts w:ascii="Times New Roman" w:hAnsi="Times New Roman"/>
          <w:color w:val="000000" w:themeColor="text1"/>
          <w:sz w:val="20"/>
          <w:szCs w:val="18"/>
        </w:rPr>
      </w:pPr>
      <w:r>
        <w:rPr>
          <w:rFonts w:ascii="Times New Roman" w:hAnsi="Times New Roman"/>
          <w:sz w:val="20"/>
          <w:szCs w:val="20"/>
          <w:lang w:val="en-MY"/>
        </w:rPr>
        <w:t xml:space="preserve">Keywords: </w:t>
      </w:r>
      <w:r w:rsidRPr="00B35119">
        <w:rPr>
          <w:rFonts w:ascii="Times New Roman" w:hAnsi="Times New Roman"/>
          <w:color w:val="000000" w:themeColor="text1"/>
          <w:sz w:val="20"/>
          <w:szCs w:val="18"/>
        </w:rPr>
        <w:t>Financial Empowerment,</w:t>
      </w:r>
      <w:r>
        <w:rPr>
          <w:rFonts w:ascii="Times New Roman" w:hAnsi="Times New Roman"/>
          <w:color w:val="000000" w:themeColor="text1"/>
          <w:sz w:val="20"/>
          <w:szCs w:val="18"/>
        </w:rPr>
        <w:t xml:space="preserve"> </w:t>
      </w:r>
      <w:r w:rsidRPr="00B35119">
        <w:rPr>
          <w:rFonts w:ascii="Times New Roman" w:hAnsi="Times New Roman"/>
          <w:color w:val="000000" w:themeColor="text1"/>
          <w:sz w:val="20"/>
          <w:szCs w:val="18"/>
        </w:rPr>
        <w:t>Single Mother Micro-Entrepreneurs,</w:t>
      </w:r>
      <w:r>
        <w:rPr>
          <w:rFonts w:ascii="Times New Roman" w:hAnsi="Times New Roman"/>
          <w:color w:val="000000" w:themeColor="text1"/>
          <w:sz w:val="20"/>
          <w:szCs w:val="18"/>
        </w:rPr>
        <w:t xml:space="preserve"> </w:t>
      </w:r>
      <w:r w:rsidRPr="00B35119">
        <w:rPr>
          <w:rFonts w:ascii="Times New Roman" w:hAnsi="Times New Roman"/>
          <w:color w:val="000000" w:themeColor="text1"/>
          <w:sz w:val="20"/>
          <w:szCs w:val="18"/>
        </w:rPr>
        <w:t>Qualitative,</w:t>
      </w:r>
      <w:r>
        <w:rPr>
          <w:rFonts w:ascii="Times New Roman" w:hAnsi="Times New Roman"/>
          <w:color w:val="000000" w:themeColor="text1"/>
          <w:sz w:val="20"/>
          <w:szCs w:val="18"/>
        </w:rPr>
        <w:t xml:space="preserve"> </w:t>
      </w:r>
      <w:r w:rsidRPr="00B35119">
        <w:rPr>
          <w:rFonts w:ascii="Times New Roman" w:hAnsi="Times New Roman"/>
          <w:color w:val="000000" w:themeColor="text1"/>
          <w:sz w:val="20"/>
          <w:szCs w:val="18"/>
        </w:rPr>
        <w:t xml:space="preserve">Entrepreneurial Value Creation </w:t>
      </w:r>
    </w:p>
    <w:p w14:paraId="288669F8" w14:textId="0BFA61A8" w:rsidR="00B35119" w:rsidRPr="00B35119" w:rsidRDefault="00B35119" w:rsidP="00793B4C">
      <w:pPr>
        <w:pStyle w:val="Header"/>
        <w:ind w:right="2430"/>
        <w:jc w:val="both"/>
        <w:rPr>
          <w:rFonts w:ascii="Times New Roman" w:hAnsi="Times New Roman"/>
          <w:color w:val="000000" w:themeColor="text1"/>
          <w:sz w:val="20"/>
          <w:szCs w:val="20"/>
          <w:lang w:val="en-MY"/>
        </w:rPr>
      </w:pPr>
    </w:p>
    <w:permEnd w:id="1216227452"/>
    <w:p w14:paraId="0CB2BB38" w14:textId="6FBDCBFF" w:rsidR="00D31051" w:rsidRDefault="00434E13" w:rsidP="00D31051">
      <w:r>
        <w:rPr>
          <w:noProof/>
        </w:rPr>
        <mc:AlternateContent>
          <mc:Choice Requires="wps">
            <w:drawing>
              <wp:anchor distT="4294967295" distB="4294967295" distL="114300" distR="114300" simplePos="0" relativeHeight="251661824" behindDoc="0" locked="0" layoutInCell="1" allowOverlap="1" wp14:anchorId="3E8671A3" wp14:editId="7692907C">
                <wp:simplePos x="0" y="0"/>
                <wp:positionH relativeFrom="margin">
                  <wp:posOffset>-38100</wp:posOffset>
                </wp:positionH>
                <wp:positionV relativeFrom="paragraph">
                  <wp:posOffset>149224</wp:posOffset>
                </wp:positionV>
                <wp:extent cx="6291580" cy="0"/>
                <wp:effectExtent l="0" t="0" r="0" b="0"/>
                <wp:wrapNone/>
                <wp:docPr id="130" name="Straight Connector 13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291580" cy="0"/>
                        </a:xfrm>
                        <a:prstGeom prst="line">
                          <a:avLst/>
                        </a:prstGeom>
                        <a:noFill/>
                        <a:ln w="3175" cap="flat" cmpd="sng" algn="ctr">
                          <a:solidFill>
                            <a:sysClr val="windowText" lastClr="000000"/>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w:pict>
              <v:line w14:anchorId="10A8ADF3" id="Straight Connector 130" o:spid="_x0000_s1026" style="position:absolute;z-index:251661824;visibility:visible;mso-wrap-style:square;mso-width-percent:0;mso-height-percent:0;mso-wrap-distance-left:9pt;mso-wrap-distance-top:-3e-5mm;mso-wrap-distance-right:9pt;mso-wrap-distance-bottom:-3e-5mm;mso-position-horizontal:absolute;mso-position-horizontal-relative:margin;mso-position-vertical:absolute;mso-position-vertical-relative:text;mso-width-percent:0;mso-height-percent:0;mso-width-relative:page;mso-height-relative:page" from="-3pt,11.75pt" to="492.4pt,1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" strokecolor="windowText" strokeweight=".25pt">
                <v:stroke joinstyle="miter"/>
                <o:lock v:ext="edit" shapetype="f"/>
                <w10:wrap anchorx="margin"/>
              </v:line>
            </w:pict>
          </mc:Fallback>
        </mc:AlternateContent>
      </w:r>
    </w:p>
    <w:p w14:paraId="3FC50BB1" w14:textId="77777777" w:rsidR="00D31051" w:rsidRDefault="00D31051" w:rsidP="00D31051"/>
    <w:p w14:paraId="055E4F8F" w14:textId="77777777" w:rsidR="00E67A19" w:rsidRPr="00D31051" w:rsidRDefault="00E67A19" w:rsidP="00D31051"/>
    <w:p w14:paraId="0E1ED4A7" w14:textId="77777777" w:rsidR="002D117E" w:rsidRPr="00F041DE" w:rsidRDefault="002D117E" w:rsidP="002D117E">
      <w:pPr>
        <w:pStyle w:val="ListParagraph"/>
        <w:numPr>
          <w:ilvl w:val="0"/>
          <w:numId w:val="1"/>
        </w:numPr>
        <w:spacing w:line="240" w:lineRule="auto"/>
        <w:rPr>
          <w:rFonts w:ascii="Times New Roman" w:hAnsi="Times New Roman"/>
          <w:b/>
          <w:sz w:val="24"/>
          <w:szCs w:val="20"/>
        </w:rPr>
      </w:pPr>
      <w:r w:rsidRPr="00F041DE">
        <w:rPr>
          <w:rFonts w:ascii="Times New Roman" w:hAnsi="Times New Roman"/>
          <w:b/>
          <w:sz w:val="24"/>
          <w:szCs w:val="20"/>
        </w:rPr>
        <w:lastRenderedPageBreak/>
        <w:t>INTRODUCTION</w:t>
      </w:r>
    </w:p>
    <w:p w14:paraId="4FD0CAE2" w14:textId="4DEF2C9E" w:rsidR="00211A4B" w:rsidRPr="00865FA1" w:rsidRDefault="00057517" w:rsidP="00865FA1">
      <w:pPr>
        <w:spacing w:line="240" w:lineRule="auto"/>
        <w:jc w:val="both"/>
        <w:rPr>
          <w:rFonts w:ascii="Times New Roman" w:hAnsi="Times New Roman"/>
          <w:sz w:val="20"/>
          <w:szCs w:val="20"/>
        </w:rPr>
      </w:pPr>
      <w:permStart w:id="239099710" w:edGrp="everyone"/>
      <w:r w:rsidRPr="00057517">
        <w:rPr>
          <w:rFonts w:ascii="Times New Roman" w:hAnsi="Times New Roman"/>
          <w:sz w:val="20"/>
          <w:szCs w:val="20"/>
        </w:rPr>
        <w:t xml:space="preserve">In modern times, it seems that the societal group in the community that is discussed the most is single mothers. Women without husbands are </w:t>
      </w:r>
      <w:r w:rsidR="00F31BBB" w:rsidRPr="00057517">
        <w:rPr>
          <w:rFonts w:ascii="Times New Roman" w:hAnsi="Times New Roman"/>
          <w:sz w:val="20"/>
          <w:szCs w:val="20"/>
        </w:rPr>
        <w:t>categorized</w:t>
      </w:r>
      <w:r w:rsidRPr="00057517">
        <w:rPr>
          <w:rFonts w:ascii="Times New Roman" w:hAnsi="Times New Roman"/>
          <w:sz w:val="20"/>
          <w:szCs w:val="20"/>
        </w:rPr>
        <w:t xml:space="preserve"> as "single mothers," which has led to a negative perception of them in society because of their lack of social networks, lack of education, and difficulties juggling work and family obligations.</w:t>
      </w:r>
      <w:r w:rsidR="002D117E">
        <w:rPr>
          <w:rFonts w:ascii="Times New Roman" w:hAnsi="Times New Roman"/>
          <w:sz w:val="20"/>
          <w:szCs w:val="20"/>
        </w:rPr>
        <w:t xml:space="preserve"> </w:t>
      </w:r>
      <w:r w:rsidRPr="00057517">
        <w:rPr>
          <w:rFonts w:ascii="Times New Roman" w:hAnsi="Times New Roman"/>
          <w:sz w:val="20"/>
          <w:szCs w:val="20"/>
        </w:rPr>
        <w:t xml:space="preserve">This theory shows how single moms' weaknesses are now an </w:t>
      </w:r>
      <w:r w:rsidR="00347AE9" w:rsidRPr="00057517">
        <w:rPr>
          <w:rFonts w:ascii="Times New Roman" w:hAnsi="Times New Roman"/>
          <w:sz w:val="20"/>
          <w:szCs w:val="20"/>
        </w:rPr>
        <w:t>obstacle</w:t>
      </w:r>
      <w:r w:rsidRPr="00057517">
        <w:rPr>
          <w:rFonts w:ascii="Times New Roman" w:hAnsi="Times New Roman"/>
          <w:sz w:val="20"/>
          <w:szCs w:val="20"/>
        </w:rPr>
        <w:t xml:space="preserve"> to their success and upward development.</w:t>
      </w:r>
      <w:r w:rsidR="00575409" w:rsidRPr="00575409">
        <w:t xml:space="preserve"> </w:t>
      </w:r>
      <w:r w:rsidR="00575409" w:rsidRPr="00575409">
        <w:rPr>
          <w:rFonts w:ascii="Times New Roman" w:hAnsi="Times New Roman"/>
          <w:sz w:val="20"/>
          <w:szCs w:val="20"/>
        </w:rPr>
        <w:t xml:space="preserve">These obstacles include a lack of support from businesses, knowledge gaps, balancing job and family responsibilities, and limited access to resources. </w:t>
      </w:r>
      <w:r w:rsidR="007114D9">
        <w:rPr>
          <w:rFonts w:ascii="Times New Roman" w:hAnsi="Times New Roman"/>
          <w:sz w:val="20"/>
          <w:szCs w:val="20"/>
        </w:rPr>
        <w:t xml:space="preserve">(Cardella, 2020) </w:t>
      </w:r>
      <w:r w:rsidR="00DF308C" w:rsidRPr="00DF308C">
        <w:rPr>
          <w:rFonts w:ascii="Times New Roman" w:hAnsi="Times New Roman"/>
          <w:sz w:val="20"/>
          <w:szCs w:val="20"/>
        </w:rPr>
        <w:t>As pointed out previously, the difficulties single mother micro-entrepreneurs encounter has an impact on their ability to become financially empowered. These women frequently face obstacles including restricted access to resources and education, which can make it more difficult for them to launch and expand profitable businesses.</w:t>
      </w:r>
      <w:r w:rsidR="003C4FC4" w:rsidRPr="003C4FC4">
        <w:t xml:space="preserve"> </w:t>
      </w:r>
      <w:r w:rsidR="003C4FC4" w:rsidRPr="003C4FC4">
        <w:rPr>
          <w:rFonts w:ascii="Times New Roman" w:hAnsi="Times New Roman"/>
          <w:sz w:val="20"/>
          <w:szCs w:val="20"/>
        </w:rPr>
        <w:t>The research's main objective is to provide insight into the roles that the community needs to play in helping single mothers become micro-entrepreneurs.</w:t>
      </w:r>
      <w:r w:rsidR="003C4FC4">
        <w:rPr>
          <w:rFonts w:ascii="Times New Roman" w:hAnsi="Times New Roman"/>
          <w:sz w:val="20"/>
          <w:szCs w:val="20"/>
        </w:rPr>
        <w:t xml:space="preserve"> </w:t>
      </w:r>
      <w:r w:rsidR="003C4FC4" w:rsidRPr="003C4FC4">
        <w:rPr>
          <w:rFonts w:ascii="Times New Roman" w:hAnsi="Times New Roman"/>
          <w:sz w:val="20"/>
          <w:szCs w:val="20"/>
        </w:rPr>
        <w:t xml:space="preserve">The second goal is to understand the difficulties that </w:t>
      </w:r>
      <w:r w:rsidR="007147D3" w:rsidRPr="003C4FC4">
        <w:rPr>
          <w:rFonts w:ascii="Times New Roman" w:hAnsi="Times New Roman"/>
          <w:sz w:val="20"/>
          <w:szCs w:val="20"/>
        </w:rPr>
        <w:t>organizations</w:t>
      </w:r>
      <w:r w:rsidR="003C4FC4" w:rsidRPr="003C4FC4">
        <w:rPr>
          <w:rFonts w:ascii="Times New Roman" w:hAnsi="Times New Roman"/>
          <w:sz w:val="20"/>
          <w:szCs w:val="20"/>
        </w:rPr>
        <w:t xml:space="preserve"> that support the growth of single mother micro-entrepreneurs in the community face</w:t>
      </w:r>
      <w:r w:rsidR="00B35119">
        <w:rPr>
          <w:rFonts w:ascii="Times New Roman" w:hAnsi="Times New Roman"/>
          <w:sz w:val="20"/>
          <w:szCs w:val="20"/>
        </w:rPr>
        <w:t xml:space="preserve"> </w:t>
      </w:r>
      <w:sdt>
        <w:sdtPr>
          <w:rPr>
            <w:rFonts w:ascii="Times New Roman" w:hAnsi="Times New Roman"/>
            <w:color w:val="000000"/>
            <w:sz w:val="20"/>
            <w:szCs w:val="20"/>
          </w:rPr>
          <w:tag w:val="MENDELEY_CITATION_v3_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"/>
          <w:id w:val="1190569215"/>
          <w:placeholder>
            <w:docPart w:val="DefaultPlaceholder_-1854013440"/>
          </w:placeholder>
        </w:sdtPr>
        <w:sdtContent>
          <w:r w:rsidR="00B35119" w:rsidRPr="00B35119">
            <w:rPr>
              <w:rFonts w:ascii="Times New Roman" w:hAnsi="Times New Roman"/>
              <w:color w:val="000000"/>
              <w:sz w:val="20"/>
              <w:szCs w:val="20"/>
            </w:rPr>
            <w:t xml:space="preserve">(Aini, 2025; </w:t>
          </w:r>
          <w:proofErr w:type="spellStart"/>
          <w:r w:rsidR="00B35119" w:rsidRPr="00B35119">
            <w:rPr>
              <w:rFonts w:ascii="Times New Roman" w:hAnsi="Times New Roman"/>
              <w:color w:val="000000"/>
              <w:sz w:val="20"/>
              <w:szCs w:val="20"/>
            </w:rPr>
            <w:t>Azizan</w:t>
          </w:r>
          <w:proofErr w:type="spellEnd"/>
          <w:r w:rsidR="00B35119" w:rsidRPr="00B35119">
            <w:rPr>
              <w:rFonts w:ascii="Times New Roman" w:hAnsi="Times New Roman"/>
              <w:color w:val="000000"/>
              <w:sz w:val="20"/>
              <w:szCs w:val="20"/>
            </w:rPr>
            <w:t>, 2021; Isa, 2024)</w:t>
          </w:r>
        </w:sdtContent>
      </w:sdt>
      <w:r w:rsidR="003C4FC4" w:rsidRPr="003C4FC4">
        <w:rPr>
          <w:rFonts w:ascii="Times New Roman" w:hAnsi="Times New Roman"/>
          <w:sz w:val="20"/>
          <w:szCs w:val="20"/>
        </w:rPr>
        <w:t>.</w:t>
      </w:r>
      <w:r w:rsidR="003C4FC4">
        <w:rPr>
          <w:rFonts w:ascii="Times New Roman" w:hAnsi="Times New Roman"/>
          <w:sz w:val="20"/>
          <w:szCs w:val="20"/>
        </w:rPr>
        <w:t xml:space="preserve"> Lastly</w:t>
      </w:r>
      <w:r w:rsidR="003C4FC4" w:rsidRPr="003C4FC4">
        <w:rPr>
          <w:rFonts w:ascii="Times New Roman" w:hAnsi="Times New Roman"/>
          <w:sz w:val="20"/>
          <w:szCs w:val="20"/>
        </w:rPr>
        <w:t>, the study focuses at possible recommendations for the future that may be made to empower people with difficulties through business.</w:t>
      </w:r>
      <w:r w:rsidR="00EC44FA" w:rsidRPr="00EC44FA">
        <w:t xml:space="preserve"> </w:t>
      </w:r>
      <w:r w:rsidR="00EC44FA">
        <w:rPr>
          <w:rFonts w:ascii="Times New Roman" w:hAnsi="Times New Roman"/>
          <w:sz w:val="20"/>
          <w:szCs w:val="20"/>
        </w:rPr>
        <w:t>A</w:t>
      </w:r>
      <w:r w:rsidR="00EC44FA" w:rsidRPr="00EC44FA">
        <w:rPr>
          <w:rFonts w:ascii="Times New Roman" w:hAnsi="Times New Roman"/>
          <w:sz w:val="20"/>
          <w:szCs w:val="20"/>
        </w:rPr>
        <w:t>part from that there are also some questions that have been asked to the respondents among them are</w:t>
      </w:r>
      <w:r w:rsidR="00EC44FA">
        <w:rPr>
          <w:rFonts w:ascii="Times New Roman" w:hAnsi="Times New Roman"/>
          <w:sz w:val="20"/>
          <w:szCs w:val="20"/>
        </w:rPr>
        <w:t xml:space="preserve"> </w:t>
      </w:r>
      <w:r w:rsidR="00EC44FA" w:rsidRPr="00EC44FA">
        <w:rPr>
          <w:rFonts w:ascii="Times New Roman" w:hAnsi="Times New Roman"/>
          <w:sz w:val="20"/>
          <w:szCs w:val="20"/>
        </w:rPr>
        <w:t>state the role involved in the development of community micro-entrepreneurs who are single mothers,</w:t>
      </w:r>
      <w:r w:rsidR="00EC44FA">
        <w:rPr>
          <w:rFonts w:ascii="Times New Roman" w:hAnsi="Times New Roman"/>
          <w:sz w:val="20"/>
          <w:szCs w:val="20"/>
        </w:rPr>
        <w:t xml:space="preserve"> </w:t>
      </w:r>
      <w:r w:rsidR="00EC44FA" w:rsidRPr="00EC44FA">
        <w:rPr>
          <w:rFonts w:ascii="Times New Roman" w:hAnsi="Times New Roman"/>
          <w:sz w:val="20"/>
          <w:szCs w:val="20"/>
        </w:rPr>
        <w:t>describe the obstacles that the organization needs to overcome to support the development of community single mother micro-entrepreneurs</w:t>
      </w:r>
      <w:r w:rsidR="00EC44FA">
        <w:rPr>
          <w:rFonts w:ascii="Times New Roman" w:hAnsi="Times New Roman"/>
          <w:sz w:val="20"/>
          <w:szCs w:val="20"/>
        </w:rPr>
        <w:t xml:space="preserve"> </w:t>
      </w:r>
      <w:r w:rsidR="00EC44FA" w:rsidRPr="00EC44FA">
        <w:rPr>
          <w:rFonts w:ascii="Times New Roman" w:hAnsi="Times New Roman"/>
          <w:sz w:val="20"/>
          <w:szCs w:val="20"/>
        </w:rPr>
        <w:t>and lastly give suggestions in the future to help micro entrepreneurs who are single mothers succeed</w:t>
      </w:r>
      <w:r w:rsidR="00B35119">
        <w:rPr>
          <w:rFonts w:ascii="Times New Roman" w:hAnsi="Times New Roman"/>
          <w:sz w:val="20"/>
          <w:szCs w:val="20"/>
        </w:rPr>
        <w:t xml:space="preserve"> </w:t>
      </w:r>
      <w:sdt>
        <w:sdtPr>
          <w:rPr>
            <w:rFonts w:ascii="Times New Roman" w:hAnsi="Times New Roman"/>
            <w:color w:val="000000"/>
            <w:sz w:val="20"/>
            <w:szCs w:val="20"/>
          </w:rPr>
          <w:tag w:val="MENDELEY_CITATION_v3_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"/>
          <w:id w:val="465711656"/>
          <w:placeholder>
            <w:docPart w:val="DefaultPlaceholder_-1854013440"/>
          </w:placeholder>
        </w:sdtPr>
        <w:sdtContent>
          <w:r w:rsidR="00B35119" w:rsidRPr="00B35119">
            <w:rPr>
              <w:rFonts w:ascii="Times New Roman" w:hAnsi="Times New Roman"/>
              <w:color w:val="000000"/>
              <w:sz w:val="20"/>
              <w:szCs w:val="20"/>
            </w:rPr>
            <w:t>(Ismail, 2019).</w:t>
          </w:r>
        </w:sdtContent>
      </w:sdt>
      <w:permEnd w:id="239099710"/>
    </w:p>
    <w:p w14:paraId="18040D21" w14:textId="77777777" w:rsidR="009B5EA4" w:rsidRPr="009B5EA4" w:rsidRDefault="00211A4B" w:rsidP="004E14B2">
      <w:pPr>
        <w:pStyle w:val="Heading1"/>
        <w:jc w:val="left"/>
      </w:pPr>
      <w:r>
        <w:t xml:space="preserve">2.0 </w:t>
      </w:r>
      <w:r w:rsidR="002D117E" w:rsidRPr="00F041DE">
        <w:t>LITERATURE REVIEW</w:t>
      </w:r>
    </w:p>
    <w:p w14:paraId="6E787A56" w14:textId="77777777" w:rsidR="00ED1CBE" w:rsidRPr="00091167" w:rsidRDefault="00C97EB0" w:rsidP="009B5EA4">
      <w:pPr>
        <w:pStyle w:val="Style1"/>
        <w:numPr>
          <w:ilvl w:val="0"/>
          <w:numId w:val="3"/>
        </w:numPr>
      </w:pPr>
      <w:r w:rsidRPr="00091167">
        <w:t>Women Entrepreneurs</w:t>
      </w:r>
    </w:p>
    <w:p w14:paraId="1EFA1CCC" w14:textId="77777777" w:rsidR="008932C0" w:rsidRDefault="005442A6" w:rsidP="0049511B">
      <w:pPr>
        <w:spacing w:after="0" w:line="240" w:lineRule="auto"/>
        <w:jc w:val="both"/>
        <w:rPr>
          <w:rFonts w:ascii="Times New Roman" w:eastAsia="Times New Roman" w:hAnsi="Times New Roman"/>
          <w:sz w:val="20"/>
          <w:szCs w:val="20"/>
          <w:lang w:val="en-MY" w:eastAsia="en-MY"/>
        </w:rPr>
      </w:pPr>
      <w:permStart w:id="214520614" w:edGrp="everyone"/>
      <w:r w:rsidRPr="005442A6">
        <w:rPr>
          <w:rFonts w:ascii="Times New Roman" w:hAnsi="Times New Roman"/>
          <w:sz w:val="20"/>
          <w:szCs w:val="20"/>
        </w:rPr>
        <w:t>The article "Women Entrepreneurship: Challenges and Solutions" outlines the different obstacles that women must overcome in order to pursue their entrepreneurial goals. These difficulties are caused by a confluence of factors such as mobility restrictions, self-confidence problems, technological knowledge gaps, social expectations, and family obligations. Despite these challenges, examining the models and procedures of entrepreneurship used by female-led enterprises can open new avenues for creative study approaches.</w:t>
      </w:r>
      <w:r w:rsidR="006F372E">
        <w:rPr>
          <w:rFonts w:ascii="Times New Roman" w:hAnsi="Times New Roman"/>
          <w:sz w:val="20"/>
          <w:szCs w:val="20"/>
        </w:rPr>
        <w:t xml:space="preserve"> </w:t>
      </w:r>
      <w:r w:rsidR="006F372E" w:rsidRPr="006F372E">
        <w:rPr>
          <w:rFonts w:ascii="Times New Roman" w:eastAsia="Times New Roman" w:hAnsi="Times New Roman"/>
          <w:sz w:val="20"/>
          <w:szCs w:val="20"/>
          <w:lang w:val="en-MY" w:eastAsia="en-MY"/>
        </w:rPr>
        <w:t xml:space="preserve">The major costs of establishing and maintaining a business, which are exacerbated by limited access to capital and compliance costs, are a serious obstacle for female entrepreneurs. In addition, they frequently face obstacles brought on by perceived shortcomings and intervention from intermediaries, which could limit their advancement in the business community. </w:t>
      </w:r>
      <w:r w:rsidR="008932C0">
        <w:rPr>
          <w:rFonts w:ascii="Times New Roman" w:eastAsia="Times New Roman" w:hAnsi="Times New Roman"/>
          <w:noProof/>
          <w:sz w:val="20"/>
          <w:szCs w:val="20"/>
          <w:lang w:eastAsia="en-MY"/>
        </w:rPr>
        <w:t xml:space="preserve"> </w:t>
      </w:r>
      <w:r w:rsidR="008932C0" w:rsidRPr="008932C0">
        <w:rPr>
          <w:rFonts w:ascii="Times New Roman" w:eastAsia="Times New Roman" w:hAnsi="Times New Roman"/>
          <w:noProof/>
          <w:sz w:val="20"/>
          <w:szCs w:val="20"/>
          <w:lang w:eastAsia="en-MY"/>
        </w:rPr>
        <w:t>(Ranjith, 2023)</w:t>
      </w:r>
    </w:p>
    <w:p w14:paraId="7C2F72C8" w14:textId="77777777" w:rsidR="008932C0" w:rsidRDefault="008932C0" w:rsidP="0049511B">
      <w:pPr>
        <w:spacing w:after="0" w:line="240" w:lineRule="auto"/>
        <w:jc w:val="both"/>
        <w:rPr>
          <w:rFonts w:ascii="Times New Roman" w:eastAsia="Times New Roman" w:hAnsi="Times New Roman"/>
          <w:sz w:val="20"/>
          <w:szCs w:val="20"/>
          <w:lang w:val="en-MY" w:eastAsia="en-MY"/>
        </w:rPr>
      </w:pPr>
    </w:p>
    <w:p w14:paraId="43535718" w14:textId="262016B0" w:rsidR="0049511B" w:rsidRDefault="006F372E" w:rsidP="0049511B">
      <w:pPr>
        <w:spacing w:after="0" w:line="240" w:lineRule="auto"/>
        <w:jc w:val="both"/>
        <w:rPr>
          <w:rFonts w:ascii="Times New Roman" w:eastAsia="Times New Roman" w:hAnsi="Times New Roman"/>
          <w:sz w:val="20"/>
          <w:szCs w:val="20"/>
          <w:lang w:val="en-MY" w:eastAsia="en-MY"/>
        </w:rPr>
      </w:pPr>
      <w:r w:rsidRPr="006F372E">
        <w:rPr>
          <w:rFonts w:ascii="Times New Roman" w:eastAsia="Times New Roman" w:hAnsi="Times New Roman"/>
          <w:sz w:val="20"/>
          <w:szCs w:val="20"/>
          <w:lang w:val="en-MY" w:eastAsia="en-MY"/>
        </w:rPr>
        <w:t>It is imperative to acknowledge, nevertheless, the women are essential to the entrepreneurship industry and need to be actively pushed to launch their own businesses by policies and initiatives that support them</w:t>
      </w:r>
      <w:r w:rsidRPr="006F372E">
        <w:rPr>
          <w:rFonts w:ascii="Times New Roman" w:eastAsia="Times New Roman" w:hAnsi="Times New Roman"/>
          <w:sz w:val="24"/>
          <w:szCs w:val="24"/>
          <w:lang w:val="en-MY" w:eastAsia="en-MY"/>
        </w:rPr>
        <w:t>.</w:t>
      </w:r>
      <w:r w:rsidR="00ED464E" w:rsidRPr="00ED464E">
        <w:rPr>
          <w:sz w:val="20"/>
          <w:szCs w:val="20"/>
        </w:rPr>
        <w:t xml:space="preserve"> </w:t>
      </w:r>
      <w:r w:rsidR="00ED464E" w:rsidRPr="00ED464E">
        <w:rPr>
          <w:rFonts w:ascii="Times New Roman" w:eastAsia="Times New Roman" w:hAnsi="Times New Roman"/>
          <w:sz w:val="20"/>
          <w:szCs w:val="20"/>
          <w:lang w:val="en-MY" w:eastAsia="en-MY"/>
        </w:rPr>
        <w:t>Social networking shows possibilities as a tool to help female entrepreneurs succeed by removing obstacles from their path. Social media and other platforms give women in business access to marketing, networking, and potential clients, which helps reduce some of the obstacles they typically face</w:t>
      </w:r>
      <w:r w:rsidR="00B35119">
        <w:rPr>
          <w:rFonts w:ascii="Times New Roman" w:eastAsia="Times New Roman" w:hAnsi="Times New Roman"/>
          <w:sz w:val="20"/>
          <w:szCs w:val="20"/>
          <w:lang w:val="en-MY" w:eastAsia="en-MY"/>
        </w:rPr>
        <w:t xml:space="preserve"> </w:t>
      </w:r>
      <w:sdt>
        <w:sdtPr>
          <w:rPr>
            <w:rFonts w:ascii="Times New Roman" w:eastAsia="Times New Roman" w:hAnsi="Times New Roman"/>
            <w:color w:val="000000"/>
            <w:sz w:val="20"/>
            <w:szCs w:val="20"/>
            <w:lang w:val="en-MY" w:eastAsia="en-MY"/>
          </w:rPr>
          <w:tag w:val="MENDELEY_CITATION_v3_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"/>
          <w:id w:val="-1065949165"/>
          <w:placeholder>
            <w:docPart w:val="DefaultPlaceholder_-1854013440"/>
          </w:placeholder>
        </w:sdtPr>
        <w:sdtContent>
          <w:r w:rsidR="00B35119" w:rsidRPr="00B35119">
            <w:rPr>
              <w:rFonts w:ascii="Times New Roman" w:eastAsia="Times New Roman" w:hAnsi="Times New Roman"/>
              <w:color w:val="000000"/>
              <w:sz w:val="20"/>
              <w:szCs w:val="20"/>
              <w:lang w:val="en-MY" w:eastAsia="en-MY"/>
            </w:rPr>
            <w:t>(</w:t>
          </w:r>
          <w:proofErr w:type="spellStart"/>
          <w:r w:rsidR="00B35119" w:rsidRPr="00B35119">
            <w:rPr>
              <w:rFonts w:ascii="Times New Roman" w:eastAsia="Times New Roman" w:hAnsi="Times New Roman"/>
              <w:color w:val="000000"/>
              <w:sz w:val="20"/>
              <w:szCs w:val="20"/>
              <w:lang w:val="en-MY" w:eastAsia="en-MY"/>
            </w:rPr>
            <w:t>Jahari</w:t>
          </w:r>
          <w:proofErr w:type="spellEnd"/>
          <w:r w:rsidR="00B35119" w:rsidRPr="00B35119">
            <w:rPr>
              <w:rFonts w:ascii="Times New Roman" w:eastAsia="Times New Roman" w:hAnsi="Times New Roman"/>
              <w:color w:val="000000"/>
              <w:sz w:val="20"/>
              <w:szCs w:val="20"/>
              <w:lang w:val="en-MY" w:eastAsia="en-MY"/>
            </w:rPr>
            <w:t xml:space="preserve">, 2025; Jalil, 2025; Omar, 2018; </w:t>
          </w:r>
          <w:proofErr w:type="spellStart"/>
          <w:r w:rsidR="00B35119" w:rsidRPr="00B35119">
            <w:rPr>
              <w:rFonts w:ascii="Times New Roman" w:eastAsia="Times New Roman" w:hAnsi="Times New Roman"/>
              <w:color w:val="000000"/>
              <w:sz w:val="20"/>
              <w:szCs w:val="20"/>
              <w:lang w:val="en-MY" w:eastAsia="en-MY"/>
            </w:rPr>
            <w:t>Uyob</w:t>
          </w:r>
          <w:proofErr w:type="spellEnd"/>
          <w:r w:rsidR="00B35119" w:rsidRPr="00B35119">
            <w:rPr>
              <w:rFonts w:ascii="Times New Roman" w:eastAsia="Times New Roman" w:hAnsi="Times New Roman"/>
              <w:color w:val="000000"/>
              <w:sz w:val="20"/>
              <w:szCs w:val="20"/>
              <w:lang w:val="en-MY" w:eastAsia="en-MY"/>
            </w:rPr>
            <w:t>, 2025)</w:t>
          </w:r>
        </w:sdtContent>
      </w:sdt>
      <w:r w:rsidR="00ED464E" w:rsidRPr="00ED464E">
        <w:rPr>
          <w:rFonts w:ascii="Times New Roman" w:eastAsia="Times New Roman" w:hAnsi="Times New Roman"/>
          <w:sz w:val="20"/>
          <w:szCs w:val="20"/>
          <w:lang w:val="en-MY" w:eastAsia="en-MY"/>
        </w:rPr>
        <w:t>.</w:t>
      </w:r>
      <w:r w:rsidR="0049511B">
        <w:rPr>
          <w:rFonts w:ascii="Times New Roman" w:eastAsia="Times New Roman" w:hAnsi="Times New Roman"/>
          <w:sz w:val="20"/>
          <w:szCs w:val="20"/>
          <w:lang w:val="en-MY" w:eastAsia="en-MY"/>
        </w:rPr>
        <w:t xml:space="preserve"> </w:t>
      </w:r>
      <w:r w:rsidR="0049511B" w:rsidRPr="0049511B">
        <w:rPr>
          <w:rFonts w:ascii="Times New Roman" w:eastAsia="Times New Roman" w:hAnsi="Times New Roman"/>
          <w:sz w:val="20"/>
          <w:szCs w:val="20"/>
          <w:lang w:val="en-MY" w:eastAsia="en-MY"/>
        </w:rPr>
        <w:t>Additionally, the results of the research provide insight into other elements that help or hinder women entrepreneurs. These include the existence of a market for their goods, enhanced managerial abilities, availability of funding, macroenvironmental elements, and the influence of parenthood on their entrepreneurial endeavours.</w:t>
      </w:r>
      <w:r w:rsidR="0049511B" w:rsidRPr="0049511B">
        <w:t xml:space="preserve"> </w:t>
      </w:r>
      <w:r w:rsidR="0049511B" w:rsidRPr="0049511B">
        <w:rPr>
          <w:rFonts w:ascii="Times New Roman" w:eastAsia="Times New Roman" w:hAnsi="Times New Roman"/>
          <w:sz w:val="20"/>
          <w:szCs w:val="20"/>
          <w:lang w:val="en-MY" w:eastAsia="en-MY"/>
        </w:rPr>
        <w:t>Another relevant finding from research is that, in industrialised and creative economies, where women frequently drop out of enterprises involving the production of necessities, the gap between businesses organised by men and women is more noticeable. This emphasises how crucial it is to level the playing field and assist women's success in entrepreneurial endeavours by giving them access to sufficient capital, networks, and social infrastructure</w:t>
      </w:r>
      <w:r w:rsidR="00B35119">
        <w:rPr>
          <w:rFonts w:ascii="Times New Roman" w:eastAsia="Times New Roman" w:hAnsi="Times New Roman"/>
          <w:sz w:val="20"/>
          <w:szCs w:val="20"/>
          <w:lang w:val="en-MY" w:eastAsia="en-MY"/>
        </w:rPr>
        <w:t xml:space="preserve"> </w:t>
      </w:r>
      <w:sdt>
        <w:sdtPr>
          <w:rPr>
            <w:rFonts w:ascii="Times New Roman" w:eastAsia="Times New Roman" w:hAnsi="Times New Roman"/>
            <w:color w:val="000000"/>
            <w:sz w:val="20"/>
            <w:szCs w:val="20"/>
            <w:lang w:val="en-MY" w:eastAsia="en-MY"/>
          </w:rPr>
          <w:tag w:val="MENDELEY_CITATION_v3_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"/>
          <w:id w:val="-1100030738"/>
          <w:placeholder>
            <w:docPart w:val="DefaultPlaceholder_-1854013440"/>
          </w:placeholder>
        </w:sdtPr>
        <w:sdtContent>
          <w:r w:rsidR="00B35119" w:rsidRPr="00B35119">
            <w:rPr>
              <w:rFonts w:ascii="Times New Roman" w:eastAsia="Times New Roman" w:hAnsi="Times New Roman"/>
              <w:color w:val="000000"/>
              <w:sz w:val="20"/>
              <w:szCs w:val="20"/>
              <w:lang w:val="en-MY" w:eastAsia="en-MY"/>
            </w:rPr>
            <w:t>(Azhar, 2023; Tahir, 2018)</w:t>
          </w:r>
        </w:sdtContent>
      </w:sdt>
      <w:r w:rsidR="0049511B" w:rsidRPr="0049511B">
        <w:rPr>
          <w:rFonts w:ascii="Times New Roman" w:eastAsia="Times New Roman" w:hAnsi="Times New Roman"/>
          <w:sz w:val="20"/>
          <w:szCs w:val="20"/>
          <w:lang w:val="en-MY" w:eastAsia="en-MY"/>
        </w:rPr>
        <w:t>.</w:t>
      </w:r>
    </w:p>
    <w:p w14:paraId="6F41180C" w14:textId="77777777" w:rsidR="008932C0" w:rsidRDefault="008932C0" w:rsidP="0049511B">
      <w:pPr>
        <w:spacing w:after="0" w:line="240" w:lineRule="auto"/>
        <w:jc w:val="both"/>
        <w:rPr>
          <w:rFonts w:ascii="Times New Roman" w:eastAsia="Times New Roman" w:hAnsi="Times New Roman"/>
          <w:sz w:val="20"/>
          <w:szCs w:val="20"/>
          <w:lang w:val="en-MY" w:eastAsia="en-MY"/>
        </w:rPr>
      </w:pPr>
    </w:p>
    <w:p w14:paraId="2F446684" w14:textId="77777777" w:rsidR="00701DB7" w:rsidRDefault="008932C0" w:rsidP="0049511B">
      <w:pPr>
        <w:spacing w:after="0" w:line="240" w:lineRule="auto"/>
        <w:jc w:val="both"/>
        <w:rPr>
          <w:rFonts w:ascii="Times New Roman" w:eastAsia="Times New Roman" w:hAnsi="Times New Roman"/>
          <w:sz w:val="20"/>
          <w:szCs w:val="20"/>
          <w:lang w:eastAsia="en-MY"/>
        </w:rPr>
      </w:pPr>
      <w:r w:rsidRPr="008932C0">
        <w:rPr>
          <w:rFonts w:ascii="Times New Roman" w:eastAsia="Times New Roman" w:hAnsi="Times New Roman"/>
          <w:sz w:val="20"/>
          <w:szCs w:val="20"/>
          <w:lang w:val="en-MY" w:eastAsia="en-MY"/>
        </w:rPr>
        <w:t>The condition of entrepreneurship in Malaysia, with an emphasis on the resources accessible to female entrepreneurs. It emphasises how crucial it is for women to have leadership roles in entrepreneurship and draws attention to the deficiency of programmes that are designed with them in mind. The article attempts to advance knowledge of Malaysia's entrepreneurial landscape by analysing the efficacy of government-sponsored aid and discussing the difficulties faced by female business owners.</w:t>
      </w:r>
      <w:r w:rsidR="00701DB7">
        <w:rPr>
          <w:rFonts w:ascii="Times New Roman" w:eastAsia="Times New Roman" w:hAnsi="Times New Roman"/>
          <w:sz w:val="20"/>
          <w:szCs w:val="20"/>
          <w:lang w:val="en-MY" w:eastAsia="en-MY"/>
        </w:rPr>
        <w:t xml:space="preserve"> Also,</w:t>
      </w:r>
      <w:r w:rsidR="00701DB7" w:rsidRPr="00701DB7">
        <w:t xml:space="preserve"> </w:t>
      </w:r>
      <w:r w:rsidR="00701DB7" w:rsidRPr="00701DB7">
        <w:rPr>
          <w:rFonts w:ascii="Times New Roman" w:eastAsia="Times New Roman" w:hAnsi="Times New Roman"/>
          <w:sz w:val="20"/>
          <w:szCs w:val="20"/>
          <w:lang w:val="en-MY" w:eastAsia="en-MY"/>
        </w:rPr>
        <w:t xml:space="preserve">the most important point that needs to be made in this regard is how crucial women are to Malaysia's economic development. Women in this nation have demonstrated extraordinary potential and accomplishment in the face of several </w:t>
      </w:r>
      <w:r w:rsidR="00701DB7" w:rsidRPr="00701DB7">
        <w:rPr>
          <w:rFonts w:ascii="Times New Roman" w:eastAsia="Times New Roman" w:hAnsi="Times New Roman"/>
          <w:sz w:val="20"/>
          <w:szCs w:val="20"/>
          <w:lang w:val="en-MY" w:eastAsia="en-MY"/>
        </w:rPr>
        <w:lastRenderedPageBreak/>
        <w:t>obstacles. However, many smart women are frequently prevented from fulfilling their business dreams by societal standards and unequal chances.</w:t>
      </w:r>
      <w:r w:rsidR="00701DB7">
        <w:rPr>
          <w:rFonts w:ascii="Times New Roman" w:eastAsia="Times New Roman" w:hAnsi="Times New Roman"/>
          <w:sz w:val="20"/>
          <w:szCs w:val="20"/>
          <w:lang w:val="en-MY" w:eastAsia="en-MY"/>
        </w:rPr>
        <w:t xml:space="preserve"> </w:t>
      </w:r>
      <w:r w:rsidR="00701DB7">
        <w:rPr>
          <w:rFonts w:ascii="Times New Roman" w:eastAsia="Times New Roman" w:hAnsi="Times New Roman"/>
          <w:noProof/>
          <w:sz w:val="20"/>
          <w:szCs w:val="20"/>
          <w:lang w:eastAsia="en-MY"/>
        </w:rPr>
        <w:t xml:space="preserve"> </w:t>
      </w:r>
      <w:r w:rsidR="00701DB7" w:rsidRPr="00701DB7">
        <w:rPr>
          <w:rFonts w:ascii="Times New Roman" w:eastAsia="Times New Roman" w:hAnsi="Times New Roman"/>
          <w:noProof/>
          <w:sz w:val="20"/>
          <w:szCs w:val="20"/>
          <w:lang w:eastAsia="en-MY"/>
        </w:rPr>
        <w:t>(Mutalib, 2015)</w:t>
      </w:r>
    </w:p>
    <w:p w14:paraId="6E1DADFE" w14:textId="77777777" w:rsidR="00701DB7" w:rsidRDefault="00701DB7" w:rsidP="0049511B">
      <w:pPr>
        <w:spacing w:after="0" w:line="240" w:lineRule="auto"/>
        <w:jc w:val="both"/>
        <w:rPr>
          <w:rFonts w:ascii="Times New Roman" w:eastAsia="Times New Roman" w:hAnsi="Times New Roman"/>
          <w:sz w:val="20"/>
          <w:szCs w:val="20"/>
          <w:lang w:eastAsia="en-MY"/>
        </w:rPr>
      </w:pPr>
    </w:p>
    <w:p w14:paraId="03A8D387" w14:textId="77777777" w:rsidR="005442A6" w:rsidRDefault="00701DB7" w:rsidP="00865FA1">
      <w:pPr>
        <w:spacing w:after="0" w:line="240" w:lineRule="auto"/>
        <w:jc w:val="both"/>
        <w:rPr>
          <w:rFonts w:ascii="Times New Roman" w:hAnsi="Times New Roman"/>
          <w:sz w:val="20"/>
          <w:szCs w:val="20"/>
        </w:rPr>
      </w:pPr>
      <w:r>
        <w:rPr>
          <w:rFonts w:ascii="Times New Roman" w:eastAsia="Times New Roman" w:hAnsi="Times New Roman"/>
          <w:sz w:val="20"/>
          <w:szCs w:val="20"/>
          <w:lang w:eastAsia="en-MY"/>
        </w:rPr>
        <w:t>Next,</w:t>
      </w:r>
      <w:r w:rsidRPr="00701DB7">
        <w:t xml:space="preserve"> </w:t>
      </w:r>
      <w:r w:rsidRPr="00701DB7">
        <w:rPr>
          <w:rFonts w:ascii="Times New Roman" w:eastAsia="Times New Roman" w:hAnsi="Times New Roman"/>
          <w:sz w:val="20"/>
          <w:szCs w:val="20"/>
          <w:lang w:eastAsia="en-MY"/>
        </w:rPr>
        <w:t xml:space="preserve">the value of solving these issues is further </w:t>
      </w:r>
      <w:r w:rsidR="00611A96" w:rsidRPr="00701DB7">
        <w:rPr>
          <w:rFonts w:ascii="Times New Roman" w:eastAsia="Times New Roman" w:hAnsi="Times New Roman"/>
          <w:sz w:val="20"/>
          <w:szCs w:val="20"/>
          <w:lang w:eastAsia="en-MY"/>
        </w:rPr>
        <w:t>emphasized</w:t>
      </w:r>
      <w:r w:rsidRPr="00701DB7">
        <w:rPr>
          <w:rFonts w:ascii="Times New Roman" w:eastAsia="Times New Roman" w:hAnsi="Times New Roman"/>
          <w:sz w:val="20"/>
          <w:szCs w:val="20"/>
          <w:lang w:eastAsia="en-MY"/>
        </w:rPr>
        <w:t xml:space="preserve"> in the article "Women Entrepreneurship in Malaysia: A Formidable Economic Force".</w:t>
      </w:r>
      <w:r>
        <w:rPr>
          <w:rFonts w:ascii="Times New Roman" w:eastAsia="Times New Roman" w:hAnsi="Times New Roman"/>
          <w:sz w:val="20"/>
          <w:szCs w:val="20"/>
          <w:lang w:eastAsia="en-MY"/>
        </w:rPr>
        <w:t xml:space="preserve"> </w:t>
      </w:r>
      <w:r>
        <w:rPr>
          <w:rFonts w:ascii="Times New Roman" w:eastAsia="Times New Roman" w:hAnsi="Times New Roman"/>
          <w:noProof/>
          <w:sz w:val="20"/>
          <w:szCs w:val="20"/>
          <w:lang w:eastAsia="en-MY"/>
        </w:rPr>
        <w:t xml:space="preserve"> </w:t>
      </w:r>
      <w:r w:rsidRPr="00701DB7">
        <w:rPr>
          <w:rFonts w:ascii="Times New Roman" w:eastAsia="Times New Roman" w:hAnsi="Times New Roman"/>
          <w:noProof/>
          <w:sz w:val="20"/>
          <w:szCs w:val="20"/>
          <w:lang w:eastAsia="en-MY"/>
        </w:rPr>
        <w:t>(Cedar, 2021)</w:t>
      </w:r>
      <w:r w:rsidRPr="00701DB7">
        <w:rPr>
          <w:rFonts w:ascii="Times New Roman" w:eastAsia="Times New Roman" w:hAnsi="Times New Roman"/>
          <w:sz w:val="20"/>
          <w:szCs w:val="20"/>
          <w:lang w:eastAsia="en-MY"/>
        </w:rPr>
        <w:t xml:space="preserve"> Despite the fact that women account for 20% of Malaysia's registered entrepreneurs, societal and cultural constraints still leave a significant amount of unrealized potential. To foster a more welcoming and encouraging atmosphere for women in business, it is essential to address these concerns.</w:t>
      </w:r>
      <w:r w:rsidR="00F626BE" w:rsidRPr="00F626BE">
        <w:t xml:space="preserve"> </w:t>
      </w:r>
      <w:r w:rsidR="00F626BE" w:rsidRPr="00F626BE">
        <w:rPr>
          <w:rFonts w:ascii="Times New Roman" w:eastAsia="Times New Roman" w:hAnsi="Times New Roman"/>
          <w:sz w:val="20"/>
          <w:szCs w:val="20"/>
          <w:lang w:eastAsia="en-MY"/>
        </w:rPr>
        <w:t xml:space="preserve">In order to </w:t>
      </w:r>
      <w:r w:rsidR="00611A96" w:rsidRPr="00F626BE">
        <w:rPr>
          <w:rFonts w:ascii="Times New Roman" w:eastAsia="Times New Roman" w:hAnsi="Times New Roman"/>
          <w:sz w:val="20"/>
          <w:szCs w:val="20"/>
          <w:lang w:eastAsia="en-MY"/>
        </w:rPr>
        <w:t>realize</w:t>
      </w:r>
      <w:r w:rsidR="00F626BE" w:rsidRPr="00F626BE">
        <w:rPr>
          <w:rFonts w:ascii="Times New Roman" w:eastAsia="Times New Roman" w:hAnsi="Times New Roman"/>
          <w:sz w:val="20"/>
          <w:szCs w:val="20"/>
          <w:lang w:eastAsia="en-MY"/>
        </w:rPr>
        <w:t xml:space="preserve"> the full potential of female entrepreneurs and </w:t>
      </w:r>
      <w:r w:rsidR="00611A96" w:rsidRPr="00F626BE">
        <w:rPr>
          <w:rFonts w:ascii="Times New Roman" w:eastAsia="Times New Roman" w:hAnsi="Times New Roman"/>
          <w:sz w:val="20"/>
          <w:szCs w:val="20"/>
          <w:lang w:eastAsia="en-MY"/>
        </w:rPr>
        <w:t>utilize</w:t>
      </w:r>
      <w:r w:rsidR="00F626BE" w:rsidRPr="00F626BE">
        <w:rPr>
          <w:rFonts w:ascii="Times New Roman" w:eastAsia="Times New Roman" w:hAnsi="Times New Roman"/>
          <w:sz w:val="20"/>
          <w:szCs w:val="20"/>
          <w:lang w:eastAsia="en-MY"/>
        </w:rPr>
        <w:t xml:space="preserve"> their input for sustained economic progress, Malaysia has to tackle societal perceptions and unequal prospects. This entails creating an environment that is encouraging, offering equitable chances, and empowering female entrepreneurs through focused projects and </w:t>
      </w:r>
      <w:r w:rsidR="00611A96" w:rsidRPr="00F626BE">
        <w:rPr>
          <w:rFonts w:ascii="Times New Roman" w:eastAsia="Times New Roman" w:hAnsi="Times New Roman"/>
          <w:sz w:val="20"/>
          <w:szCs w:val="20"/>
          <w:lang w:eastAsia="en-MY"/>
        </w:rPr>
        <w:t>programmed</w:t>
      </w:r>
      <w:r w:rsidR="00F626BE" w:rsidRPr="00F626BE">
        <w:rPr>
          <w:rFonts w:ascii="Times New Roman" w:eastAsia="Times New Roman" w:hAnsi="Times New Roman"/>
          <w:sz w:val="20"/>
          <w:szCs w:val="20"/>
          <w:lang w:eastAsia="en-MY"/>
        </w:rPr>
        <w:t>. By doing this, Malaysia may promote an entrepreneurial climate that is more inclusive and prosperous, which will help the country's economy as a whole as well as women entrepreneurs</w:t>
      </w:r>
      <w:r w:rsidR="005442A6" w:rsidRPr="00E55707">
        <w:rPr>
          <w:rFonts w:ascii="Times New Roman" w:hAnsi="Times New Roman"/>
          <w:sz w:val="20"/>
          <w:szCs w:val="20"/>
        </w:rPr>
        <w:t>.</w:t>
      </w:r>
    </w:p>
    <w:permEnd w:id="214520614"/>
    <w:p w14:paraId="7EC78508" w14:textId="77777777" w:rsidR="00865FA1" w:rsidRPr="00865FA1" w:rsidRDefault="00865FA1" w:rsidP="00865FA1">
      <w:pPr>
        <w:spacing w:after="0" w:line="240" w:lineRule="auto"/>
        <w:jc w:val="both"/>
        <w:rPr>
          <w:rFonts w:ascii="Times New Roman" w:eastAsia="Times New Roman" w:hAnsi="Times New Roman"/>
          <w:sz w:val="20"/>
          <w:szCs w:val="20"/>
          <w:lang w:eastAsia="en-MY"/>
        </w:rPr>
      </w:pPr>
    </w:p>
    <w:p w14:paraId="47477D71" w14:textId="77777777" w:rsidR="00C97EB0" w:rsidRPr="00091167" w:rsidRDefault="00C97EB0" w:rsidP="009B5EA4">
      <w:pPr>
        <w:pStyle w:val="Style1"/>
        <w:numPr>
          <w:ilvl w:val="0"/>
          <w:numId w:val="3"/>
        </w:numPr>
      </w:pPr>
      <w:r w:rsidRPr="00091167">
        <w:t xml:space="preserve">Single Mother Entrepreneur </w:t>
      </w:r>
    </w:p>
    <w:p w14:paraId="1CA42382" w14:textId="77777777" w:rsidR="0007129B" w:rsidRDefault="001A78FA" w:rsidP="0007129B">
      <w:pPr>
        <w:spacing w:line="240" w:lineRule="auto"/>
        <w:jc w:val="both"/>
        <w:rPr>
          <w:rFonts w:ascii="Times New Roman" w:hAnsi="Times New Roman"/>
          <w:sz w:val="20"/>
          <w:szCs w:val="20"/>
        </w:rPr>
      </w:pPr>
      <w:permStart w:id="304624610" w:edGrp="everyone"/>
      <w:r w:rsidRPr="001A78FA">
        <w:rPr>
          <w:rFonts w:ascii="Times New Roman" w:hAnsi="Times New Roman"/>
          <w:sz w:val="20"/>
          <w:szCs w:val="20"/>
        </w:rPr>
        <w:t xml:space="preserve">The Ministry of Women, Family and Community Development (KPWKM) of the Malaysian government has launched various </w:t>
      </w:r>
      <w:r w:rsidR="00611A96" w:rsidRPr="001A78FA">
        <w:rPr>
          <w:rFonts w:ascii="Times New Roman" w:hAnsi="Times New Roman"/>
          <w:sz w:val="20"/>
          <w:szCs w:val="20"/>
        </w:rPr>
        <w:t>programmed</w:t>
      </w:r>
      <w:r w:rsidRPr="001A78FA">
        <w:rPr>
          <w:rFonts w:ascii="Times New Roman" w:hAnsi="Times New Roman"/>
          <w:sz w:val="20"/>
          <w:szCs w:val="20"/>
        </w:rPr>
        <w:t xml:space="preserve"> aimed at promoting women's empowerment, including ones that are especially for single mothers. The objective of these </w:t>
      </w:r>
      <w:r w:rsidR="00611A96" w:rsidRPr="001A78FA">
        <w:rPr>
          <w:rFonts w:ascii="Times New Roman" w:hAnsi="Times New Roman"/>
          <w:sz w:val="20"/>
          <w:szCs w:val="20"/>
        </w:rPr>
        <w:t>endeavors</w:t>
      </w:r>
      <w:r w:rsidRPr="001A78FA">
        <w:rPr>
          <w:rFonts w:ascii="Times New Roman" w:hAnsi="Times New Roman"/>
          <w:sz w:val="20"/>
          <w:szCs w:val="20"/>
        </w:rPr>
        <w:t xml:space="preserve"> is to enhance the financial standing of Malaysian women and tackle the distinct obstacles encountered by single mothers.</w:t>
      </w:r>
      <w:r w:rsidR="00BD1F27">
        <w:rPr>
          <w:rFonts w:ascii="Times New Roman" w:hAnsi="Times New Roman"/>
          <w:noProof/>
          <w:sz w:val="20"/>
          <w:szCs w:val="20"/>
        </w:rPr>
        <w:t xml:space="preserve"> </w:t>
      </w:r>
      <w:r w:rsidR="00BD1F27" w:rsidRPr="00BD1F27">
        <w:rPr>
          <w:rFonts w:ascii="Times New Roman" w:hAnsi="Times New Roman"/>
          <w:noProof/>
          <w:sz w:val="20"/>
          <w:szCs w:val="20"/>
        </w:rPr>
        <w:t>(KPWM, 2019)</w:t>
      </w:r>
      <w:r w:rsidR="00BD1F27">
        <w:rPr>
          <w:rFonts w:ascii="Times New Roman" w:hAnsi="Times New Roman"/>
          <w:sz w:val="20"/>
          <w:szCs w:val="20"/>
        </w:rPr>
        <w:t xml:space="preserve"> </w:t>
      </w:r>
      <w:r w:rsidR="009C3648" w:rsidRPr="009C3648">
        <w:rPr>
          <w:rFonts w:ascii="Times New Roman" w:hAnsi="Times New Roman"/>
          <w:sz w:val="20"/>
          <w:szCs w:val="20"/>
        </w:rPr>
        <w:t>The significance that single moms register with the Social Welfare Department in order to be eligible for various sorts of government aid is one important tactic mentioned by KPWKM. Even However, only a small percentage of single mothers have registered, which may limit their access to resources and support services even while help is available.</w:t>
      </w:r>
    </w:p>
    <w:p w14:paraId="5FF2E254" w14:textId="77777777" w:rsidR="009C3648" w:rsidRDefault="009C3648" w:rsidP="0007129B">
      <w:pPr>
        <w:spacing w:line="240" w:lineRule="auto"/>
        <w:jc w:val="both"/>
        <w:rPr>
          <w:rFonts w:ascii="Times New Roman" w:hAnsi="Times New Roman"/>
          <w:sz w:val="20"/>
          <w:szCs w:val="20"/>
        </w:rPr>
      </w:pPr>
      <w:r w:rsidRPr="009C3648">
        <w:rPr>
          <w:rFonts w:ascii="Times New Roman" w:hAnsi="Times New Roman"/>
          <w:sz w:val="20"/>
          <w:szCs w:val="20"/>
        </w:rPr>
        <w:t>The Malaysian government established a comprehensive project called the Single Mothers Empowerment Action Plan (2015-2020) to meet the concerns of single mothers. Three strategic areas are included in this action plan: improving coordination of research and development, empowering the single mother economy, and promoting the social welfare of single moms. The government's commitment to promoting gender equality and ensuring the acknowledgment of women's rights across all areas is underscored by the action plan, which is in keeping with the principles set in the Convention on the Elimination of All Forms of Discrimination Against Women (CEDAW).</w:t>
      </w:r>
      <w:r w:rsidR="00BD1F27">
        <w:rPr>
          <w:rFonts w:ascii="Times New Roman" w:hAnsi="Times New Roman"/>
          <w:sz w:val="20"/>
          <w:szCs w:val="20"/>
        </w:rPr>
        <w:t xml:space="preserve"> </w:t>
      </w:r>
      <w:r w:rsidR="00BD1F27">
        <w:rPr>
          <w:rFonts w:ascii="Times New Roman" w:hAnsi="Times New Roman"/>
          <w:noProof/>
          <w:sz w:val="20"/>
          <w:szCs w:val="20"/>
        </w:rPr>
        <w:t xml:space="preserve"> </w:t>
      </w:r>
      <w:r w:rsidR="00BD1F27" w:rsidRPr="00BD1F27">
        <w:rPr>
          <w:rFonts w:ascii="Times New Roman" w:hAnsi="Times New Roman"/>
          <w:noProof/>
          <w:sz w:val="20"/>
          <w:szCs w:val="20"/>
        </w:rPr>
        <w:t>(Mustafa, 2019)</w:t>
      </w:r>
    </w:p>
    <w:p w14:paraId="03E1A1E3" w14:textId="77777777" w:rsidR="00BD1F27" w:rsidRDefault="00BD1F27" w:rsidP="0007129B">
      <w:pPr>
        <w:spacing w:line="240" w:lineRule="auto"/>
        <w:jc w:val="both"/>
        <w:rPr>
          <w:rFonts w:ascii="Times New Roman" w:hAnsi="Times New Roman"/>
          <w:sz w:val="20"/>
          <w:szCs w:val="20"/>
        </w:rPr>
      </w:pPr>
      <w:r w:rsidRPr="00BD1F27">
        <w:rPr>
          <w:rFonts w:ascii="Times New Roman" w:hAnsi="Times New Roman"/>
          <w:sz w:val="20"/>
          <w:szCs w:val="20"/>
        </w:rPr>
        <w:t>The action plan specifically highlights four strategic pillars that are intended to empower single mothers by means of business-related activities and entrepreneurship. These pillars concentrate on improving entrepreneurial expertise and abilities, making finance more accessible, supporting marketing initiatives, and educating single moms about available financial incentives for economic empowerment.</w:t>
      </w:r>
    </w:p>
    <w:p w14:paraId="020C2E20" w14:textId="389FD757" w:rsidR="00BD1F27" w:rsidRPr="00BD1F27" w:rsidRDefault="00BD1F27" w:rsidP="00BD1F27">
      <w:pPr>
        <w:spacing w:line="240" w:lineRule="auto"/>
        <w:jc w:val="both"/>
        <w:rPr>
          <w:rFonts w:ascii="Times New Roman" w:hAnsi="Times New Roman"/>
          <w:sz w:val="20"/>
          <w:szCs w:val="20"/>
        </w:rPr>
      </w:pPr>
      <w:r w:rsidRPr="00BD1F27">
        <w:rPr>
          <w:rFonts w:ascii="Times New Roman" w:hAnsi="Times New Roman"/>
          <w:sz w:val="20"/>
          <w:szCs w:val="20"/>
        </w:rPr>
        <w:t>Strategic action plans show how committed the Malaysian government is to helping single moms, especially those from low-income families. The government wants to make single moms more competitive in the market and to support their socioeconomic growth by giving them more economic and entrepreneurial opportunities. The goal of the inquiry is to evaluate the state of single moms' enterprises and highlight any obstacles preventing them from expanding, thereby supporting the continuous efforts to promote their economic empowerment.</w:t>
      </w:r>
      <w:r w:rsidR="00B35119">
        <w:rPr>
          <w:rFonts w:ascii="Times New Roman" w:hAnsi="Times New Roman"/>
          <w:sz w:val="20"/>
          <w:szCs w:val="20"/>
        </w:rPr>
        <w:t xml:space="preserve"> </w:t>
      </w:r>
      <w:sdt>
        <w:sdtPr>
          <w:rPr>
            <w:rFonts w:ascii="Times New Roman" w:hAnsi="Times New Roman"/>
            <w:color w:val="000000"/>
            <w:sz w:val="20"/>
            <w:szCs w:val="20"/>
          </w:rPr>
          <w:tag w:val="MENDELEY_CITATION_v3_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"/>
          <w:id w:val="-821434374"/>
          <w:placeholder>
            <w:docPart w:val="DefaultPlaceholder_-1854013440"/>
          </w:placeholder>
        </w:sdtPr>
        <w:sdtContent>
          <w:r w:rsidR="00B35119" w:rsidRPr="00B35119">
            <w:rPr>
              <w:rFonts w:ascii="Times New Roman" w:hAnsi="Times New Roman"/>
              <w:color w:val="000000"/>
              <w:sz w:val="20"/>
              <w:szCs w:val="20"/>
            </w:rPr>
            <w:t xml:space="preserve">(Johan, 2025; </w:t>
          </w:r>
          <w:proofErr w:type="spellStart"/>
          <w:r w:rsidR="00B35119" w:rsidRPr="00B35119">
            <w:rPr>
              <w:rFonts w:ascii="Times New Roman" w:hAnsi="Times New Roman"/>
              <w:color w:val="000000"/>
              <w:sz w:val="20"/>
              <w:szCs w:val="20"/>
            </w:rPr>
            <w:t>Zahari</w:t>
          </w:r>
          <w:proofErr w:type="spellEnd"/>
          <w:r w:rsidR="00B35119" w:rsidRPr="00B35119">
            <w:rPr>
              <w:rFonts w:ascii="Times New Roman" w:hAnsi="Times New Roman"/>
              <w:color w:val="000000"/>
              <w:sz w:val="20"/>
              <w:szCs w:val="20"/>
            </w:rPr>
            <w:t>, 2024b, 2024a)</w:t>
          </w:r>
        </w:sdtContent>
      </w:sdt>
      <w:r>
        <w:rPr>
          <w:rFonts w:ascii="Times New Roman" w:hAnsi="Times New Roman"/>
          <w:sz w:val="20"/>
          <w:szCs w:val="20"/>
        </w:rPr>
        <w:t xml:space="preserve"> </w:t>
      </w:r>
      <w:permEnd w:id="304624610"/>
    </w:p>
    <w:p w14:paraId="28523EFE" w14:textId="77777777" w:rsidR="00C97EB0" w:rsidRPr="00091167" w:rsidRDefault="00C97EB0" w:rsidP="00122CFC">
      <w:pPr>
        <w:pStyle w:val="Style1"/>
        <w:numPr>
          <w:ilvl w:val="0"/>
          <w:numId w:val="3"/>
        </w:numPr>
      </w:pPr>
      <w:r w:rsidRPr="00091167">
        <w:t>Entrepreneurial Value Creation Theory</w:t>
      </w:r>
    </w:p>
    <w:p w14:paraId="7647670C" w14:textId="77777777" w:rsidR="00C063C8" w:rsidRDefault="004E1E9F" w:rsidP="00122CFC">
      <w:pPr>
        <w:spacing w:line="240" w:lineRule="auto"/>
        <w:jc w:val="both"/>
      </w:pPr>
      <w:permStart w:id="1395740412" w:edGrp="everyone"/>
      <w:r w:rsidRPr="004E1E9F">
        <w:rPr>
          <w:rFonts w:ascii="Times New Roman" w:hAnsi="Times New Roman"/>
          <w:sz w:val="20"/>
          <w:szCs w:val="20"/>
        </w:rPr>
        <w:t xml:space="preserve">A comprehensive framework for comprehending the whole entrepreneurial experience, from finding possibilities to </w:t>
      </w:r>
      <w:r w:rsidR="00611A96" w:rsidRPr="004E1E9F">
        <w:rPr>
          <w:rFonts w:ascii="Times New Roman" w:hAnsi="Times New Roman"/>
          <w:sz w:val="20"/>
          <w:szCs w:val="20"/>
        </w:rPr>
        <w:t>realizing</w:t>
      </w:r>
      <w:r w:rsidRPr="004E1E9F">
        <w:rPr>
          <w:rFonts w:ascii="Times New Roman" w:hAnsi="Times New Roman"/>
          <w:sz w:val="20"/>
          <w:szCs w:val="20"/>
        </w:rPr>
        <w:t xml:space="preserve"> benefits, is </w:t>
      </w:r>
      <w:r w:rsidR="00D409D3" w:rsidRPr="004E1E9F">
        <w:rPr>
          <w:rFonts w:ascii="Times New Roman" w:hAnsi="Times New Roman"/>
          <w:sz w:val="20"/>
          <w:szCs w:val="20"/>
        </w:rPr>
        <w:t xml:space="preserve">provided </w:t>
      </w:r>
      <w:r w:rsidR="00D409D3">
        <w:rPr>
          <w:rFonts w:ascii="Times New Roman" w:hAnsi="Times New Roman"/>
          <w:noProof/>
          <w:sz w:val="20"/>
          <w:szCs w:val="20"/>
        </w:rPr>
        <w:t>(</w:t>
      </w:r>
      <w:r w:rsidR="00D409D3" w:rsidRPr="00D409D3">
        <w:rPr>
          <w:rFonts w:ascii="Times New Roman" w:hAnsi="Times New Roman"/>
          <w:noProof/>
          <w:sz w:val="20"/>
          <w:szCs w:val="20"/>
        </w:rPr>
        <w:t>Mishra &amp; K. Zachary, 2014)</w:t>
      </w:r>
      <w:r w:rsidRPr="004E1E9F">
        <w:rPr>
          <w:rFonts w:ascii="Times New Roman" w:hAnsi="Times New Roman"/>
          <w:sz w:val="20"/>
          <w:szCs w:val="20"/>
        </w:rPr>
        <w:t xml:space="preserve"> explanation of the entrepreneurial value creation theory. This idea says that there are two phases to entrepreneurship</w:t>
      </w:r>
      <w:r w:rsidR="00C063C8">
        <w:rPr>
          <w:rFonts w:ascii="Times New Roman" w:hAnsi="Times New Roman"/>
          <w:sz w:val="20"/>
          <w:szCs w:val="20"/>
        </w:rPr>
        <w:t xml:space="preserve"> which is </w:t>
      </w:r>
      <w:r w:rsidRPr="004E1E9F">
        <w:rPr>
          <w:rFonts w:ascii="Times New Roman" w:hAnsi="Times New Roman"/>
          <w:sz w:val="20"/>
          <w:szCs w:val="20"/>
        </w:rPr>
        <w:t xml:space="preserve">the conceptualization of the venture and the commercialization of the </w:t>
      </w:r>
      <w:r w:rsidR="00C063C8">
        <w:rPr>
          <w:rFonts w:ascii="Times New Roman" w:hAnsi="Times New Roman"/>
          <w:sz w:val="20"/>
          <w:szCs w:val="20"/>
        </w:rPr>
        <w:t>idea</w:t>
      </w:r>
      <w:r w:rsidRPr="004E1E9F">
        <w:rPr>
          <w:rFonts w:ascii="Times New Roman" w:hAnsi="Times New Roman"/>
          <w:sz w:val="20"/>
          <w:szCs w:val="20"/>
        </w:rPr>
        <w:t>.</w:t>
      </w:r>
      <w:r w:rsidR="00C063C8" w:rsidRPr="00C063C8">
        <w:t xml:space="preserve"> </w:t>
      </w:r>
    </w:p>
    <w:p w14:paraId="2C4920DC" w14:textId="77777777" w:rsidR="004E1E9F" w:rsidRDefault="00C063C8" w:rsidP="004E1E9F">
      <w:pPr>
        <w:spacing w:line="240" w:lineRule="auto"/>
        <w:jc w:val="both"/>
        <w:rPr>
          <w:rFonts w:ascii="Times New Roman" w:hAnsi="Times New Roman"/>
          <w:sz w:val="20"/>
          <w:szCs w:val="20"/>
        </w:rPr>
      </w:pPr>
      <w:r w:rsidRPr="00C063C8">
        <w:rPr>
          <w:rFonts w:ascii="Times New Roman" w:hAnsi="Times New Roman"/>
          <w:sz w:val="20"/>
          <w:szCs w:val="20"/>
        </w:rPr>
        <w:t>During the beginning stages, business owners locate outside prospects and learn the abilities needed to follow them. This phase is driven by the desire for entrepreneurial benefits and can be seen by the use of resources and the development of skills. But a lot of businesses fail in this first stage.</w:t>
      </w:r>
      <w:r>
        <w:rPr>
          <w:rFonts w:ascii="Times New Roman" w:hAnsi="Times New Roman"/>
          <w:sz w:val="20"/>
          <w:szCs w:val="20"/>
        </w:rPr>
        <w:t xml:space="preserve"> </w:t>
      </w:r>
      <w:r w:rsidRPr="00C063C8">
        <w:rPr>
          <w:rFonts w:ascii="Times New Roman" w:hAnsi="Times New Roman"/>
          <w:sz w:val="20"/>
          <w:szCs w:val="20"/>
        </w:rPr>
        <w:t xml:space="preserve">In order to finance growth, entrepreneurs look for outside resources like investment capital or strategic partnerships at the second stage, which is referred to as venture monetization. Investors must, </w:t>
      </w:r>
      <w:r w:rsidRPr="00C063C8">
        <w:rPr>
          <w:rFonts w:ascii="Times New Roman" w:hAnsi="Times New Roman"/>
          <w:sz w:val="20"/>
          <w:szCs w:val="20"/>
        </w:rPr>
        <w:lastRenderedPageBreak/>
        <w:t>however, overcome obstacles in evaluating venture quality and entrepreneurial prowess. Entrepreneurs might leverage incentive signals to raise investor valuation proposals.</w:t>
      </w:r>
    </w:p>
    <w:p w14:paraId="0C7E682C" w14:textId="77777777" w:rsidR="009D68FA" w:rsidRDefault="009D68FA" w:rsidP="004E1E9F">
      <w:pPr>
        <w:spacing w:line="240" w:lineRule="auto"/>
        <w:jc w:val="both"/>
        <w:rPr>
          <w:rFonts w:ascii="Times New Roman" w:hAnsi="Times New Roman"/>
          <w:sz w:val="20"/>
          <w:szCs w:val="20"/>
        </w:rPr>
      </w:pPr>
      <w:r w:rsidRPr="009D68FA">
        <w:rPr>
          <w:rFonts w:ascii="Times New Roman" w:hAnsi="Times New Roman"/>
          <w:sz w:val="20"/>
          <w:szCs w:val="20"/>
        </w:rPr>
        <w:t>Based on the Herbalife Nutrition Global Entrepreneurship 2020 article, the application of the entrepreneurial value creation theory to Malaysian women entrepreneurs shows that these women entrepreneurs are presently at the introduction phase of their businesses. Their goals are to change occupations, become self-employed, and provide for their families. They will eventually enter the exploitation phase, where they actively look for ways to benefit society, their family, and themselves.</w:t>
      </w:r>
    </w:p>
    <w:p w14:paraId="686F2810" w14:textId="77777777" w:rsidR="009D68FA" w:rsidRDefault="009D68FA" w:rsidP="004E1E9F">
      <w:pPr>
        <w:spacing w:line="240" w:lineRule="auto"/>
        <w:jc w:val="both"/>
        <w:rPr>
          <w:rFonts w:ascii="Times New Roman" w:hAnsi="Times New Roman"/>
          <w:sz w:val="20"/>
          <w:szCs w:val="20"/>
        </w:rPr>
      </w:pPr>
      <w:r w:rsidRPr="009D68FA">
        <w:rPr>
          <w:rFonts w:ascii="Times New Roman" w:hAnsi="Times New Roman"/>
          <w:sz w:val="20"/>
          <w:szCs w:val="20"/>
        </w:rPr>
        <w:t xml:space="preserve">It is important to comprehend the phases of business formation and funding in the context of women entrepreneurs in the WITUS study project. The inability of female entrepreneurs to obtain funding and resources can prevent them from moving forward from stage 1 to stage 2 of the entrepreneurial cycle. Support systems can be modified to improve the success of female entrepreneurs in WITUS by understanding these difficulties and </w:t>
      </w:r>
      <w:r w:rsidR="00611A96" w:rsidRPr="009D68FA">
        <w:rPr>
          <w:rFonts w:ascii="Times New Roman" w:hAnsi="Times New Roman"/>
          <w:sz w:val="20"/>
          <w:szCs w:val="20"/>
        </w:rPr>
        <w:t>utilizing</w:t>
      </w:r>
      <w:r w:rsidRPr="009D68FA">
        <w:rPr>
          <w:rFonts w:ascii="Times New Roman" w:hAnsi="Times New Roman"/>
          <w:sz w:val="20"/>
          <w:szCs w:val="20"/>
        </w:rPr>
        <w:t xml:space="preserve"> the concepts of entrepreneurial efficiency and business model design.</w:t>
      </w:r>
    </w:p>
    <w:p w14:paraId="0B60E3FA" w14:textId="77777777" w:rsidR="00D409D3" w:rsidRPr="00D409D3" w:rsidRDefault="009D68FA" w:rsidP="00D409D3">
      <w:pPr>
        <w:spacing w:line="240" w:lineRule="auto"/>
        <w:jc w:val="both"/>
        <w:rPr>
          <w:rFonts w:ascii="Times New Roman" w:hAnsi="Times New Roman"/>
          <w:sz w:val="20"/>
          <w:szCs w:val="20"/>
        </w:rPr>
      </w:pPr>
      <w:r w:rsidRPr="009D68FA">
        <w:rPr>
          <w:rFonts w:ascii="Times New Roman" w:hAnsi="Times New Roman"/>
          <w:sz w:val="20"/>
          <w:szCs w:val="20"/>
        </w:rPr>
        <w:t>In addition, the theory of entrepreneurial value creation carries significant relevance to the sustainable expansion of micro-entrepreneurs who are single mothers. These entrepreneurs can increase their chances of long-term success and sustainability by concentrating on developing their entrepreneurial talents, starting successful businesses, and developing strong business models. By comprehending the feedback loops involved in the entrepreneurial process, micro-entrepreneurs who are single mothers are able to overcome challenges and embrace chances for expansion and influence.</w:t>
      </w:r>
      <w:r w:rsidR="00D409D3">
        <w:rPr>
          <w:rFonts w:ascii="Times New Roman" w:hAnsi="Times New Roman"/>
          <w:sz w:val="20"/>
          <w:szCs w:val="20"/>
        </w:rPr>
        <w:t xml:space="preserve"> </w:t>
      </w:r>
      <w:r w:rsidR="00D409D3">
        <w:rPr>
          <w:rFonts w:ascii="Times New Roman" w:hAnsi="Times New Roman"/>
          <w:noProof/>
          <w:sz w:val="20"/>
          <w:szCs w:val="20"/>
        </w:rPr>
        <w:t xml:space="preserve"> </w:t>
      </w:r>
      <w:r w:rsidR="00D409D3" w:rsidRPr="00D409D3">
        <w:rPr>
          <w:rFonts w:ascii="Times New Roman" w:hAnsi="Times New Roman"/>
          <w:noProof/>
          <w:sz w:val="20"/>
          <w:szCs w:val="20"/>
        </w:rPr>
        <w:t>(Mishra &amp; K. Zachary, 2014)</w:t>
      </w:r>
      <w:permEnd w:id="1395740412"/>
    </w:p>
    <w:p w14:paraId="1F16B275" w14:textId="77777777" w:rsidR="00C97EB0" w:rsidRPr="00091167" w:rsidRDefault="00C97EB0" w:rsidP="009B5EA4">
      <w:pPr>
        <w:pStyle w:val="Style1"/>
        <w:numPr>
          <w:ilvl w:val="0"/>
          <w:numId w:val="3"/>
        </w:numPr>
      </w:pPr>
      <w:r w:rsidRPr="00091167">
        <w:t xml:space="preserve">Challenge of Single Mother Entrepreneur  </w:t>
      </w:r>
    </w:p>
    <w:p w14:paraId="44C8F4AA" w14:textId="77777777" w:rsidR="00211A4B" w:rsidRDefault="008F115A" w:rsidP="008F115A">
      <w:pPr>
        <w:spacing w:line="240" w:lineRule="auto"/>
        <w:jc w:val="both"/>
        <w:rPr>
          <w:rFonts w:ascii="Times New Roman" w:hAnsi="Times New Roman"/>
          <w:sz w:val="20"/>
          <w:szCs w:val="20"/>
        </w:rPr>
      </w:pPr>
      <w:permStart w:id="510940763" w:edGrp="everyone"/>
      <w:r w:rsidRPr="008F115A">
        <w:rPr>
          <w:rFonts w:ascii="Times New Roman" w:hAnsi="Times New Roman"/>
          <w:sz w:val="20"/>
          <w:szCs w:val="20"/>
        </w:rPr>
        <w:t>Entrepreneurs who are single mothers face particular difficulties in managing family and company ownership. Financial strains, childcare obligations, and social stigma must all be overcome. These problems can be made worse by lack of infrastructure, gender discrimination, psychological problems, and economic hardships. These problems may be made worse by governmental initiatives and prevailing economic conditions. On the other hand, single moms defy expectations and show that it is possible to overcome obstacles and succeed in both personal and professional spheres with perseverance, support, and creativity. Others can find encouragement in their stories to overcome hardship.</w:t>
      </w:r>
      <w:r>
        <w:rPr>
          <w:rFonts w:ascii="Times New Roman" w:hAnsi="Times New Roman"/>
          <w:sz w:val="20"/>
          <w:szCs w:val="20"/>
        </w:rPr>
        <w:t xml:space="preserve"> </w:t>
      </w:r>
      <w:r>
        <w:rPr>
          <w:rFonts w:ascii="Times New Roman" w:hAnsi="Times New Roman"/>
          <w:noProof/>
          <w:sz w:val="20"/>
          <w:szCs w:val="20"/>
        </w:rPr>
        <w:t xml:space="preserve"> </w:t>
      </w:r>
      <w:r w:rsidRPr="008F115A">
        <w:rPr>
          <w:rFonts w:ascii="Times New Roman" w:hAnsi="Times New Roman"/>
          <w:noProof/>
          <w:sz w:val="20"/>
          <w:szCs w:val="20"/>
        </w:rPr>
        <w:t>(Onileowo, 2021)</w:t>
      </w:r>
    </w:p>
    <w:p w14:paraId="6C5F0681" w14:textId="77777777" w:rsidR="008F115A" w:rsidRDefault="00560216" w:rsidP="008F115A">
      <w:pPr>
        <w:spacing w:line="240" w:lineRule="auto"/>
        <w:jc w:val="both"/>
        <w:rPr>
          <w:rFonts w:ascii="Times New Roman" w:hAnsi="Times New Roman"/>
          <w:sz w:val="20"/>
          <w:szCs w:val="20"/>
        </w:rPr>
      </w:pPr>
      <w:r w:rsidRPr="00560216">
        <w:rPr>
          <w:rFonts w:ascii="Times New Roman" w:hAnsi="Times New Roman"/>
          <w:sz w:val="20"/>
          <w:szCs w:val="20"/>
        </w:rPr>
        <w:t>Domenica (2023) examines the difficulties experienced by business owners who are single mothers in striking a balance between parenthood and company ownership. These women struggle with issues including stress, guilt, and lack of resources, among other personal and professional challenges. They deal with societal expectations, resource limitations, and gender biases in the workplace. Notwithstanding these difficulties, businesswomen who are single mothers show resilience and resolve, highlighting the need for more assistance and appreciation for their accomplishments. Their stories bring to light the particular difficulties experienced by single mothers who are also entrepreneurs and the need for more assistance.</w:t>
      </w:r>
    </w:p>
    <w:p w14:paraId="14898085" w14:textId="77777777" w:rsidR="00560216" w:rsidRDefault="00560216" w:rsidP="008F115A">
      <w:pPr>
        <w:spacing w:line="240" w:lineRule="auto"/>
        <w:jc w:val="both"/>
        <w:rPr>
          <w:rFonts w:ascii="Times New Roman" w:hAnsi="Times New Roman"/>
          <w:sz w:val="20"/>
          <w:szCs w:val="20"/>
        </w:rPr>
      </w:pPr>
      <w:r w:rsidRPr="00560216">
        <w:rPr>
          <w:rFonts w:ascii="Times New Roman" w:hAnsi="Times New Roman"/>
          <w:sz w:val="20"/>
          <w:szCs w:val="20"/>
        </w:rPr>
        <w:t xml:space="preserve">The challenges faced by single mother entrepreneurs are highlighted in the research conducted </w:t>
      </w:r>
      <w:proofErr w:type="gramStart"/>
      <w:r w:rsidRPr="00560216">
        <w:rPr>
          <w:rFonts w:ascii="Times New Roman" w:hAnsi="Times New Roman"/>
          <w:sz w:val="20"/>
          <w:szCs w:val="20"/>
        </w:rPr>
        <w:t xml:space="preserve">by </w:t>
      </w:r>
      <w:r w:rsidR="005319C3">
        <w:rPr>
          <w:rFonts w:ascii="Times New Roman" w:hAnsi="Times New Roman"/>
          <w:noProof/>
          <w:sz w:val="20"/>
          <w:szCs w:val="20"/>
        </w:rPr>
        <w:t xml:space="preserve"> </w:t>
      </w:r>
      <w:r w:rsidR="005319C3" w:rsidRPr="005319C3">
        <w:rPr>
          <w:rFonts w:ascii="Times New Roman" w:hAnsi="Times New Roman"/>
          <w:noProof/>
          <w:sz w:val="20"/>
          <w:szCs w:val="20"/>
        </w:rPr>
        <w:t>(</w:t>
      </w:r>
      <w:proofErr w:type="gramEnd"/>
      <w:r w:rsidR="005319C3" w:rsidRPr="005319C3">
        <w:rPr>
          <w:rFonts w:ascii="Times New Roman" w:hAnsi="Times New Roman"/>
          <w:noProof/>
          <w:sz w:val="20"/>
          <w:szCs w:val="20"/>
        </w:rPr>
        <w:t>Faizah Abd ghani &amp; Hazirah Hashim, 2013)</w:t>
      </w:r>
      <w:r w:rsidRPr="00560216">
        <w:rPr>
          <w:rFonts w:ascii="Times New Roman" w:hAnsi="Times New Roman"/>
          <w:sz w:val="20"/>
          <w:szCs w:val="20"/>
        </w:rPr>
        <w:t xml:space="preserve"> These challenges include financial hardships, emotional and psychological issues, stigma, a lack of community support, gender discrimination, work-family conflict, infrastructure, unstable business environments, political factors, and inadequate training in business management skills. Stress, tension, and a never-ending cycle of struggle and frustration can result from these obstacles. In order to establish a more </w:t>
      </w:r>
      <w:proofErr w:type="spellStart"/>
      <w:r w:rsidRPr="00560216">
        <w:rPr>
          <w:rFonts w:ascii="Times New Roman" w:hAnsi="Times New Roman"/>
          <w:sz w:val="20"/>
          <w:szCs w:val="20"/>
        </w:rPr>
        <w:t>favourable</w:t>
      </w:r>
      <w:proofErr w:type="spellEnd"/>
      <w:r w:rsidRPr="00560216">
        <w:rPr>
          <w:rFonts w:ascii="Times New Roman" w:hAnsi="Times New Roman"/>
          <w:sz w:val="20"/>
          <w:szCs w:val="20"/>
        </w:rPr>
        <w:t xml:space="preserve"> environment for single mother entrepreneurs, it is necessary to alter cultural attitudes, policies, and support networks in order to overcome these challenges. It will take resourcefulness, resiliency, and societal support to overcome these obstacles.</w:t>
      </w:r>
    </w:p>
    <w:p w14:paraId="7A143951" w14:textId="77777777" w:rsidR="005319C3" w:rsidRDefault="005319C3" w:rsidP="008F115A">
      <w:pPr>
        <w:spacing w:line="240" w:lineRule="auto"/>
        <w:jc w:val="both"/>
        <w:rPr>
          <w:rFonts w:ascii="Times New Roman" w:hAnsi="Times New Roman"/>
          <w:sz w:val="20"/>
          <w:szCs w:val="20"/>
        </w:rPr>
      </w:pPr>
      <w:r w:rsidRPr="005319C3">
        <w:rPr>
          <w:rFonts w:ascii="Times New Roman" w:hAnsi="Times New Roman"/>
          <w:sz w:val="20"/>
          <w:szCs w:val="20"/>
        </w:rPr>
        <w:t xml:space="preserve">Economic issues and government financial regulations have a big influence on single mother business owners. These regulations may make it difficult to start and run a firm because of their demanding taxation, demanding regulatory requirements, and restricted access to financial assistance </w:t>
      </w:r>
      <w:proofErr w:type="spellStart"/>
      <w:r w:rsidRPr="005319C3">
        <w:rPr>
          <w:rFonts w:ascii="Times New Roman" w:hAnsi="Times New Roman"/>
          <w:sz w:val="20"/>
          <w:szCs w:val="20"/>
        </w:rPr>
        <w:t>programmes</w:t>
      </w:r>
      <w:proofErr w:type="spellEnd"/>
      <w:r w:rsidRPr="005319C3">
        <w:rPr>
          <w:rFonts w:ascii="Times New Roman" w:hAnsi="Times New Roman"/>
          <w:sz w:val="20"/>
          <w:szCs w:val="20"/>
        </w:rPr>
        <w:t xml:space="preserve">. Single mothers may find it more difficult to get the financing, </w:t>
      </w:r>
      <w:proofErr w:type="spellStart"/>
      <w:r w:rsidRPr="005319C3">
        <w:rPr>
          <w:rFonts w:ascii="Times New Roman" w:hAnsi="Times New Roman"/>
          <w:sz w:val="20"/>
          <w:szCs w:val="20"/>
        </w:rPr>
        <w:t>licences</w:t>
      </w:r>
      <w:proofErr w:type="spellEnd"/>
      <w:r w:rsidRPr="005319C3">
        <w:rPr>
          <w:rFonts w:ascii="Times New Roman" w:hAnsi="Times New Roman"/>
          <w:sz w:val="20"/>
          <w:szCs w:val="20"/>
        </w:rPr>
        <w:t>, or permissions they need to launch and expand their enterprises as a result of these regulations. Economic difficulties, such as restricted access to resources and capital, increase the stress and strain experienced by single mothers. Their inability to obtain the capital and resources necessary to establish their businesses is a significant barrier that keeps them from being financially independent and successful entrepreneurs. To address these issues and establish a more encouraging atmosphere for lone mother entrepreneurs, the public and private sectors must work together. This could entail changing</w:t>
      </w:r>
      <w:r>
        <w:rPr>
          <w:rFonts w:ascii="Times New Roman" w:hAnsi="Times New Roman"/>
          <w:sz w:val="20"/>
          <w:szCs w:val="20"/>
        </w:rPr>
        <w:t>.</w:t>
      </w:r>
    </w:p>
    <w:p w14:paraId="74E7D1CF" w14:textId="77777777" w:rsidR="00D409D3" w:rsidRPr="00865FA1" w:rsidRDefault="005319C3" w:rsidP="00865FA1">
      <w:pPr>
        <w:spacing w:line="240" w:lineRule="auto"/>
        <w:jc w:val="both"/>
        <w:rPr>
          <w:rFonts w:ascii="Times New Roman" w:hAnsi="Times New Roman"/>
          <w:sz w:val="20"/>
          <w:szCs w:val="20"/>
        </w:rPr>
      </w:pPr>
      <w:r w:rsidRPr="005319C3">
        <w:rPr>
          <w:rFonts w:ascii="Times New Roman" w:hAnsi="Times New Roman"/>
          <w:sz w:val="20"/>
          <w:szCs w:val="20"/>
        </w:rPr>
        <w:lastRenderedPageBreak/>
        <w:t>Despite societal challenges, entrepreneurs who are single mothers exhibit strength and toughness. They eliminate misconceptions and expectations, highlighting the value of resourcefulness and a robust network of allies in the realm of entrepreneurship. These women have overcome obstacles to build wealthy personal and professional lives.</w:t>
      </w:r>
      <w:r>
        <w:rPr>
          <w:rFonts w:ascii="Times New Roman" w:hAnsi="Times New Roman"/>
          <w:sz w:val="20"/>
          <w:szCs w:val="20"/>
        </w:rPr>
        <w:t xml:space="preserve"> </w:t>
      </w:r>
      <w:r>
        <w:rPr>
          <w:rFonts w:ascii="Times New Roman" w:hAnsi="Times New Roman"/>
          <w:noProof/>
          <w:sz w:val="20"/>
          <w:szCs w:val="20"/>
        </w:rPr>
        <w:t xml:space="preserve"> </w:t>
      </w:r>
      <w:r w:rsidRPr="005319C3">
        <w:rPr>
          <w:rFonts w:ascii="Times New Roman" w:hAnsi="Times New Roman"/>
          <w:noProof/>
          <w:sz w:val="20"/>
          <w:szCs w:val="20"/>
        </w:rPr>
        <w:t>(Dubepatil, 2023)</w:t>
      </w:r>
      <w:permEnd w:id="510940763"/>
    </w:p>
    <w:p w14:paraId="7C68D5ED" w14:textId="77777777" w:rsidR="00C97EB0" w:rsidRPr="00C97EB0" w:rsidRDefault="00C97EB0" w:rsidP="00122CFC">
      <w:pPr>
        <w:pStyle w:val="Style1"/>
        <w:numPr>
          <w:ilvl w:val="0"/>
          <w:numId w:val="3"/>
        </w:numPr>
      </w:pPr>
      <w:r w:rsidRPr="00091167">
        <w:t xml:space="preserve">Success of Single Mother Entrepreneur Business </w:t>
      </w:r>
    </w:p>
    <w:p w14:paraId="5CE3DC4F" w14:textId="77777777" w:rsidR="00AC1D4D" w:rsidRPr="00E55707" w:rsidRDefault="00AC1D4D" w:rsidP="00122CFC">
      <w:pPr>
        <w:spacing w:line="240" w:lineRule="auto"/>
        <w:jc w:val="both"/>
        <w:rPr>
          <w:rFonts w:ascii="Times New Roman" w:hAnsi="Times New Roman"/>
          <w:sz w:val="20"/>
          <w:szCs w:val="20"/>
        </w:rPr>
      </w:pPr>
      <w:bookmarkStart w:id="0" w:name="_Hlk162995061"/>
      <w:bookmarkStart w:id="1" w:name="_Hlk162995102"/>
      <w:bookmarkStart w:id="2" w:name="_Hlk163078335"/>
      <w:permStart w:id="1815412738" w:edGrp="everyone"/>
      <w:r w:rsidRPr="00AC1D4D">
        <w:rPr>
          <w:rFonts w:ascii="Times New Roman" w:hAnsi="Times New Roman"/>
          <w:sz w:val="20"/>
          <w:szCs w:val="20"/>
        </w:rPr>
        <w:t>Starting a business can be quite difficult for single mothers due to societal expectations, childcare obligations, and financial limitations. Many people are driven to pursue entrepreneurship in spite of these barriers in order to provide for their family and attain financial stability. Their entrepreneurial goals are influenced by a variety of factors, including their surroundings, abilities, personality traits, and demography. These decisions are also greatly influenced by education. Since many single mothers are unable to pursue higher education, they must rely on their own initiative and drive in order to launch their enterprises. In spite of these obstacles, single moms frequently start their own businesses in order to provide chances for their family and themselves. They demonstrate the strength of tenacity and inventiveness in the face of difficulty by their tenacity and resilience, which allow them to overcome challenges and pursue their objectives.</w:t>
      </w:r>
      <w:bookmarkEnd w:id="0"/>
      <w:bookmarkEnd w:id="1"/>
      <w:r>
        <w:rPr>
          <w:rFonts w:ascii="Times New Roman" w:hAnsi="Times New Roman"/>
          <w:sz w:val="20"/>
          <w:szCs w:val="20"/>
        </w:rPr>
        <w:t xml:space="preserve"> </w:t>
      </w:r>
      <w:r>
        <w:rPr>
          <w:rFonts w:ascii="Times New Roman" w:hAnsi="Times New Roman"/>
          <w:noProof/>
          <w:sz w:val="20"/>
          <w:szCs w:val="20"/>
        </w:rPr>
        <w:t xml:space="preserve"> </w:t>
      </w:r>
      <w:r w:rsidRPr="00AC1D4D">
        <w:rPr>
          <w:rFonts w:ascii="Times New Roman" w:hAnsi="Times New Roman"/>
          <w:noProof/>
          <w:sz w:val="20"/>
          <w:szCs w:val="20"/>
        </w:rPr>
        <w:t>(Molina &amp; J. Velilla, 2019)</w:t>
      </w:r>
    </w:p>
    <w:p w14:paraId="2C879C3D" w14:textId="77777777" w:rsidR="00B104E5" w:rsidRDefault="003F0582" w:rsidP="00B104E5">
      <w:pPr>
        <w:spacing w:line="240" w:lineRule="auto"/>
        <w:jc w:val="both"/>
        <w:rPr>
          <w:rFonts w:ascii="Times New Roman" w:hAnsi="Times New Roman"/>
          <w:sz w:val="20"/>
          <w:szCs w:val="20"/>
        </w:rPr>
      </w:pPr>
      <w:r w:rsidRPr="003F0582">
        <w:rPr>
          <w:rFonts w:ascii="Times New Roman" w:hAnsi="Times New Roman"/>
          <w:sz w:val="20"/>
          <w:szCs w:val="20"/>
        </w:rPr>
        <w:t xml:space="preserve">The statement </w:t>
      </w:r>
      <w:r w:rsidR="00611A96" w:rsidRPr="003F0582">
        <w:rPr>
          <w:rFonts w:ascii="Times New Roman" w:hAnsi="Times New Roman"/>
          <w:sz w:val="20"/>
          <w:szCs w:val="20"/>
        </w:rPr>
        <w:t>emphasizes</w:t>
      </w:r>
      <w:r w:rsidRPr="003F0582">
        <w:rPr>
          <w:rFonts w:ascii="Times New Roman" w:hAnsi="Times New Roman"/>
          <w:sz w:val="20"/>
          <w:szCs w:val="20"/>
        </w:rPr>
        <w:t xml:space="preserve"> typical challenges faced by company owners, particularly single mothers, in building successful enterprises. These consist of market availability, capacity, and financial access. Since it involves a large capital commitment, finance is essential, and traditional sources such as bank loans or venture capital may provide challenges for single mothers. It can be difficult for entrepreneurs to manage their firms effectively while also juggling the responsibilities of single parenthood and entrepreneurship.</w:t>
      </w:r>
      <w:r>
        <w:rPr>
          <w:rFonts w:ascii="Times New Roman" w:hAnsi="Times New Roman"/>
          <w:sz w:val="20"/>
          <w:szCs w:val="20"/>
        </w:rPr>
        <w:t xml:space="preserve"> </w:t>
      </w:r>
      <w:r w:rsidRPr="003F0582">
        <w:rPr>
          <w:rFonts w:ascii="Times New Roman" w:hAnsi="Times New Roman"/>
          <w:sz w:val="20"/>
          <w:szCs w:val="20"/>
        </w:rPr>
        <w:t xml:space="preserve">The availability of the market is another important factor to take into account, since it might be difficult to find customers for goods or services, particularly for start-ups or businesses in </w:t>
      </w:r>
      <w:r w:rsidR="00611A96" w:rsidRPr="003F0582">
        <w:rPr>
          <w:rFonts w:ascii="Times New Roman" w:hAnsi="Times New Roman"/>
          <w:sz w:val="20"/>
          <w:szCs w:val="20"/>
        </w:rPr>
        <w:t>specialized</w:t>
      </w:r>
      <w:r w:rsidRPr="003F0582">
        <w:rPr>
          <w:rFonts w:ascii="Times New Roman" w:hAnsi="Times New Roman"/>
          <w:sz w:val="20"/>
          <w:szCs w:val="20"/>
        </w:rPr>
        <w:t xml:space="preserve"> fields. Entrepreneurs who are single mothers frequently depend on outside support from partners, mentors, or government initiatives. Success can be measured in terms of social effect, customer satisfaction, and employee well-being in addition to financial and economic measures. When navigating the obstacles of entrepreneurship and creating enduring and satisfying firms, single mother entrepreneurs might give priority to these more expansive criteria of success.</w:t>
      </w:r>
      <w:r>
        <w:rPr>
          <w:rFonts w:ascii="Times New Roman" w:hAnsi="Times New Roman"/>
          <w:sz w:val="20"/>
          <w:szCs w:val="20"/>
        </w:rPr>
        <w:t xml:space="preserve"> </w:t>
      </w:r>
      <w:r>
        <w:rPr>
          <w:rFonts w:ascii="Times New Roman" w:hAnsi="Times New Roman"/>
          <w:noProof/>
          <w:sz w:val="20"/>
          <w:szCs w:val="20"/>
        </w:rPr>
        <w:t xml:space="preserve"> </w:t>
      </w:r>
      <w:r w:rsidRPr="003F0582">
        <w:rPr>
          <w:rFonts w:ascii="Times New Roman" w:hAnsi="Times New Roman"/>
          <w:noProof/>
          <w:sz w:val="20"/>
          <w:szCs w:val="20"/>
        </w:rPr>
        <w:t>(Topimin, Noor Fzlinda Fabeil, &amp; Ahmad Shakani Abdullah, 2019)</w:t>
      </w:r>
    </w:p>
    <w:p w14:paraId="6981AC52" w14:textId="77777777" w:rsidR="00D261CD" w:rsidRDefault="00D261CD" w:rsidP="00B104E5">
      <w:pPr>
        <w:spacing w:line="240" w:lineRule="auto"/>
        <w:jc w:val="both"/>
        <w:rPr>
          <w:rFonts w:ascii="Times New Roman" w:hAnsi="Times New Roman"/>
          <w:sz w:val="20"/>
          <w:szCs w:val="20"/>
        </w:rPr>
      </w:pPr>
      <w:r w:rsidRPr="00D261CD">
        <w:rPr>
          <w:rFonts w:ascii="Times New Roman" w:hAnsi="Times New Roman"/>
          <w:sz w:val="20"/>
          <w:szCs w:val="20"/>
        </w:rPr>
        <w:t>In order to have more independence and balance in their life, single mothers frequently decide to launch their own enterprises. This is frequently brought on by the difficulties in juggling work and family obligations in conventional work arrangements. This idea is corroborated by research conducted in Malaysia, which shows that women who are single want more money, freedom, and quality time with their kids. They may choose their own priorities and work schedules with entrepreneurship, which gives them the flexibility to pursue their careers and personal objectives while spending more time with their families.</w:t>
      </w:r>
      <w:r w:rsidRPr="00D261CD">
        <w:t xml:space="preserve"> </w:t>
      </w:r>
      <w:r w:rsidRPr="00D261CD">
        <w:rPr>
          <w:rFonts w:ascii="Times New Roman" w:hAnsi="Times New Roman"/>
          <w:sz w:val="20"/>
          <w:szCs w:val="20"/>
        </w:rPr>
        <w:t>Furthermore, becoming an entrepreneur gives you access to a fulfilling social life and chances for personal development. Despite the difficulties, a large number of prosperous single mothers are role models and sources of inspiration for others, exhibiting tenacity, grit, and resourcefulness in overcoming the hurdles of entrepreneurship. In the end, becoming an entrepreneur gives single mothers the ability to follow their dreams, gain more independence, and have a significant influence on both their personal and professional lives.</w:t>
      </w:r>
    </w:p>
    <w:p w14:paraId="2EBCAFAA" w14:textId="77777777" w:rsidR="00D261CD" w:rsidRDefault="00D261CD" w:rsidP="00B104E5">
      <w:pPr>
        <w:spacing w:line="240" w:lineRule="auto"/>
        <w:jc w:val="both"/>
        <w:rPr>
          <w:rFonts w:ascii="Times New Roman" w:hAnsi="Times New Roman"/>
          <w:sz w:val="20"/>
          <w:szCs w:val="20"/>
        </w:rPr>
      </w:pPr>
      <w:r>
        <w:rPr>
          <w:rFonts w:ascii="Times New Roman" w:hAnsi="Times New Roman"/>
          <w:sz w:val="20"/>
          <w:szCs w:val="20"/>
        </w:rPr>
        <w:t xml:space="preserve"> </w:t>
      </w:r>
      <w:r w:rsidRPr="00D261CD">
        <w:rPr>
          <w:rFonts w:ascii="Times New Roman" w:hAnsi="Times New Roman"/>
          <w:sz w:val="20"/>
          <w:szCs w:val="20"/>
        </w:rPr>
        <w:t>An entrepreneur's performance is greatly influenced by environmental circumstances; characteristics like market dynamics, ingenuity, and risk-taking prowess are crucial. These characteristics help entrepreneurs spot possibilities, deal with uncertainty, and decide strategically. Understanding target markets, industry trends, and competitive landscapes requires an understanding of market dynamics. Skills like manufacturing know-how, marketing savvy, business management expertise, and collaboration are also necessary for starting and expanding a successful company. These characteristics help business owners create high-quality goods, draw in clients, increase brand recognition, run efficient operations, and inspire their workforce. Entrepreneurs can improve their chances of success and accomplish their objectives by developing these qualities and skills.</w:t>
      </w:r>
      <w:r w:rsidR="00181AD1">
        <w:rPr>
          <w:rFonts w:ascii="Times New Roman" w:hAnsi="Times New Roman"/>
          <w:sz w:val="20"/>
          <w:szCs w:val="20"/>
        </w:rPr>
        <w:t xml:space="preserve"> </w:t>
      </w:r>
    </w:p>
    <w:p w14:paraId="17ABD97D" w14:textId="77777777" w:rsidR="00E93A97" w:rsidRPr="00E93A97" w:rsidRDefault="00181AD1" w:rsidP="00E93A97">
      <w:pPr>
        <w:spacing w:line="240" w:lineRule="auto"/>
        <w:jc w:val="both"/>
        <w:rPr>
          <w:rFonts w:ascii="Times New Roman" w:hAnsi="Times New Roman"/>
          <w:noProof/>
          <w:sz w:val="20"/>
          <w:szCs w:val="20"/>
        </w:rPr>
      </w:pPr>
      <w:r w:rsidRPr="00181AD1">
        <w:rPr>
          <w:rFonts w:ascii="Times New Roman" w:hAnsi="Times New Roman"/>
          <w:sz w:val="20"/>
          <w:szCs w:val="20"/>
        </w:rPr>
        <w:t>Government support, character, financial resources, and management skills are just a few of the variables that affect small business owners' chances of success. Entrepreneurs that possess strong managerial abilities may successfully overcome obstacles, seize opportunities, and propel their businesses forward. In order to manage cash flow, invest in growth prospects, and finance operations, financial resources are essential.</w:t>
      </w:r>
      <w:r>
        <w:rPr>
          <w:rFonts w:ascii="Times New Roman" w:hAnsi="Times New Roman"/>
          <w:sz w:val="20"/>
          <w:szCs w:val="20"/>
        </w:rPr>
        <w:t xml:space="preserve"> </w:t>
      </w:r>
      <w:r w:rsidRPr="00181AD1">
        <w:rPr>
          <w:rFonts w:ascii="Times New Roman" w:hAnsi="Times New Roman"/>
          <w:sz w:val="20"/>
          <w:szCs w:val="20"/>
        </w:rPr>
        <w:t xml:space="preserve">Resilience, tenacity, and honesty are qualities that entrepreneurs need in order to get beyond challenges and keep stakeholders' trust. Policies, initiatives, and resources from the government can support business owners in removing obstacles and fostering an atmosphere that is </w:t>
      </w:r>
      <w:r w:rsidR="00611A96" w:rsidRPr="00181AD1">
        <w:rPr>
          <w:rFonts w:ascii="Times New Roman" w:hAnsi="Times New Roman"/>
          <w:sz w:val="20"/>
          <w:szCs w:val="20"/>
        </w:rPr>
        <w:t>favorable</w:t>
      </w:r>
      <w:r w:rsidRPr="00181AD1">
        <w:rPr>
          <w:rFonts w:ascii="Times New Roman" w:hAnsi="Times New Roman"/>
          <w:sz w:val="20"/>
          <w:szCs w:val="20"/>
        </w:rPr>
        <w:t xml:space="preserve"> to expansion. In addition </w:t>
      </w:r>
      <w:r w:rsidRPr="00181AD1">
        <w:rPr>
          <w:rFonts w:ascii="Times New Roman" w:hAnsi="Times New Roman"/>
          <w:sz w:val="20"/>
          <w:szCs w:val="20"/>
        </w:rPr>
        <w:lastRenderedPageBreak/>
        <w:t>to creating jobs, female entrepreneurship plays a critical role in advancing society advancement. They promote economic progress and prosperity by generating jobs for both themselves and others. Innovation and new company opportunities result from the fresh insights that female entrepreneurs bring to problem-solving and business management.</w:t>
      </w:r>
      <w:r>
        <w:rPr>
          <w:rFonts w:ascii="Times New Roman" w:hAnsi="Times New Roman"/>
          <w:noProof/>
          <w:sz w:val="20"/>
          <w:szCs w:val="20"/>
        </w:rPr>
        <w:t xml:space="preserve"> </w:t>
      </w:r>
      <w:r w:rsidRPr="00181AD1">
        <w:rPr>
          <w:rFonts w:ascii="Times New Roman" w:hAnsi="Times New Roman"/>
          <w:noProof/>
          <w:sz w:val="20"/>
          <w:szCs w:val="20"/>
        </w:rPr>
        <w:t>(Ismail, Norhusniyati Husin, Najihah Abdul Rahim, &amp; Malina Hanum Mohd Kamal, 2023)</w:t>
      </w:r>
      <w:bookmarkEnd w:id="2"/>
      <w:permEnd w:id="1815412738"/>
    </w:p>
    <w:p w14:paraId="36C343E3" w14:textId="77777777" w:rsidR="00122CFC" w:rsidRPr="00122CFC" w:rsidRDefault="00E93A97" w:rsidP="00122CFC">
      <w:pPr>
        <w:pStyle w:val="Heading1"/>
        <w:jc w:val="left"/>
      </w:pPr>
      <w:r>
        <w:t>3.0 METHODOLOGY</w:t>
      </w:r>
    </w:p>
    <w:p w14:paraId="7C102D22" w14:textId="77777777" w:rsidR="002D117E" w:rsidRDefault="00912E91" w:rsidP="00122CFC">
      <w:pPr>
        <w:spacing w:line="240" w:lineRule="auto"/>
        <w:jc w:val="both"/>
        <w:rPr>
          <w:rFonts w:ascii="Times New Roman" w:hAnsi="Times New Roman"/>
          <w:sz w:val="20"/>
          <w:szCs w:val="20"/>
        </w:rPr>
      </w:pPr>
      <w:permStart w:id="887386957" w:edGrp="everyone"/>
      <w:r w:rsidRPr="00912E91">
        <w:rPr>
          <w:rFonts w:ascii="Times New Roman" w:hAnsi="Times New Roman"/>
          <w:sz w:val="20"/>
          <w:szCs w:val="20"/>
        </w:rPr>
        <w:t>This part is about a qualitative research study on employing single mothers in Malaysia that used guided semi-structured interviews. With no previous assumptions, this approach enables a nuanced investigation of complicated problems. The interviews' adaptability enables participants to offer thorough explanations, revealing viewpoints that would not have been discovered otherwise. The study's advantages include that it lets researchers obtain insights without enforcing preconceived preconceptions, reveals participant perspectives, and facilitates complicated interactions. Participants were able to share their experiences and perspectives in a semi-structured interview approach, which gave important insights into the challenges of recruiting single moms in Malaysia.</w:t>
      </w:r>
    </w:p>
    <w:p w14:paraId="13A0711B" w14:textId="77777777" w:rsidR="00F057B1" w:rsidRDefault="00F057B1" w:rsidP="00912E91">
      <w:pPr>
        <w:spacing w:line="240" w:lineRule="auto"/>
        <w:jc w:val="both"/>
        <w:rPr>
          <w:rFonts w:ascii="Times New Roman" w:hAnsi="Times New Roman"/>
          <w:sz w:val="20"/>
          <w:szCs w:val="20"/>
        </w:rPr>
      </w:pPr>
      <w:r w:rsidRPr="00F057B1">
        <w:rPr>
          <w:rFonts w:ascii="Times New Roman" w:hAnsi="Times New Roman"/>
          <w:sz w:val="20"/>
          <w:szCs w:val="20"/>
        </w:rPr>
        <w:t xml:space="preserve">This study chooses a sample technique that ensures </w:t>
      </w:r>
      <w:r>
        <w:rPr>
          <w:rFonts w:ascii="Times New Roman" w:hAnsi="Times New Roman"/>
          <w:sz w:val="20"/>
          <w:szCs w:val="20"/>
        </w:rPr>
        <w:t>variety</w:t>
      </w:r>
      <w:r w:rsidRPr="00F057B1">
        <w:rPr>
          <w:rFonts w:ascii="Times New Roman" w:hAnsi="Times New Roman"/>
          <w:sz w:val="20"/>
          <w:szCs w:val="20"/>
        </w:rPr>
        <w:t xml:space="preserve"> and reaches saturation point, with a focus on single mothers who are entrepreneurship entrepreneurs and have financial restrictions. In order to pick participants from a wide range of backgrounds and experiences, maximum sampling according to diversity is used in this process. This was enhanced by asking early participants to suggest more people who might be interested in the study, a technique known as snowball sampling, or chain reference. This strategy helps attract participants from communities that are difficult to reach while remaining economical and effective. Saturation point is a concept that determines the sampling frame. It is achieved when new data no longer reveals new insights, ensuring thorough and reliable results.</w:t>
      </w:r>
      <w:r>
        <w:rPr>
          <w:rFonts w:ascii="Times New Roman" w:hAnsi="Times New Roman"/>
          <w:sz w:val="20"/>
          <w:szCs w:val="20"/>
        </w:rPr>
        <w:t xml:space="preserve"> </w:t>
      </w:r>
    </w:p>
    <w:p w14:paraId="0D1FE71D" w14:textId="77777777" w:rsidR="00F057B1" w:rsidRDefault="00F057B1" w:rsidP="00912E91">
      <w:pPr>
        <w:spacing w:line="240" w:lineRule="auto"/>
        <w:jc w:val="both"/>
        <w:rPr>
          <w:rFonts w:ascii="Times New Roman" w:hAnsi="Times New Roman"/>
          <w:sz w:val="20"/>
          <w:szCs w:val="20"/>
        </w:rPr>
      </w:pPr>
      <w:r w:rsidRPr="00F057B1">
        <w:rPr>
          <w:rFonts w:ascii="Times New Roman" w:hAnsi="Times New Roman"/>
          <w:sz w:val="20"/>
          <w:szCs w:val="20"/>
        </w:rPr>
        <w:t>Data on low-capital single mothers who work as independent contractors and receive support from the Association of Women &amp; Single Mothers WITUS are the focus of this study. These moms were interviewed by researchers who used unbiased questions to get an understanding of their experiences and difficulties. Participants in the study are chosen based on their suitability as single mothers involved in business. By promoting their companies and putting them in touch with additional resources of support, the researchers hope to help these moms who are on their own. The purpose of the study is to shed light on their entrepreneurial journey and offer support to lessen the challenges associated with being a single parent and being an entrepreneur.</w:t>
      </w:r>
    </w:p>
    <w:p w14:paraId="1BF1EFE5" w14:textId="77777777" w:rsidR="00842080" w:rsidRDefault="008A5F3F" w:rsidP="002D117E">
      <w:pPr>
        <w:spacing w:line="240" w:lineRule="auto"/>
        <w:jc w:val="both"/>
        <w:rPr>
          <w:rFonts w:ascii="Times New Roman" w:hAnsi="Times New Roman"/>
          <w:sz w:val="20"/>
          <w:szCs w:val="20"/>
        </w:rPr>
      </w:pPr>
      <w:r w:rsidRPr="008A5F3F">
        <w:rPr>
          <w:rFonts w:ascii="Times New Roman" w:hAnsi="Times New Roman"/>
          <w:sz w:val="20"/>
          <w:szCs w:val="20"/>
        </w:rPr>
        <w:t>Thematic analysis is a qualitative research technique used to identify patterns and themes in data. It involves coding and categorizing data, starting with a thorough understanding of the subject matter. Initial codes are created, then grouped into possible themes. These themes are then refined to accurately represent the data. Thematic analysis is an iterative process that helps identify overarching themes and address research objectives. It offers a flexible and systematic method for exploring complex phenomena and providing rich descriptions to participants.</w:t>
      </w:r>
    </w:p>
    <w:p w14:paraId="2B8CEC0D" w14:textId="77777777" w:rsidR="00842080" w:rsidRDefault="00842080" w:rsidP="002D117E">
      <w:pPr>
        <w:spacing w:line="240" w:lineRule="auto"/>
        <w:jc w:val="both"/>
        <w:rPr>
          <w:rFonts w:ascii="Times New Roman" w:hAnsi="Times New Roman"/>
          <w:sz w:val="20"/>
          <w:szCs w:val="20"/>
        </w:rPr>
      </w:pPr>
    </w:p>
    <w:p w14:paraId="5848699D" w14:textId="77777777" w:rsidR="00842080" w:rsidRDefault="00842080" w:rsidP="002D117E">
      <w:pPr>
        <w:spacing w:line="240" w:lineRule="auto"/>
        <w:jc w:val="both"/>
        <w:rPr>
          <w:rFonts w:ascii="Times New Roman" w:hAnsi="Times New Roman"/>
          <w:sz w:val="20"/>
          <w:szCs w:val="20"/>
        </w:rPr>
      </w:pPr>
    </w:p>
    <w:p w14:paraId="6D08A365" w14:textId="789327F2" w:rsidR="00B37CEE" w:rsidRPr="00B37CEE" w:rsidRDefault="00434E13" w:rsidP="00B37CEE">
      <w:pPr>
        <w:spacing w:line="240" w:lineRule="auto"/>
        <w:jc w:val="center"/>
        <w:rPr>
          <w:rFonts w:ascii="Times New Roman" w:hAnsi="Times New Roman"/>
          <w:sz w:val="20"/>
          <w:szCs w:val="20"/>
          <w:lang w:val="en-MY"/>
        </w:rPr>
      </w:pPr>
      <w:r w:rsidRPr="00B37CEE">
        <w:rPr>
          <w:rFonts w:ascii="Times New Roman" w:hAnsi="Times New Roman"/>
          <w:noProof/>
          <w:sz w:val="20"/>
          <w:szCs w:val="20"/>
          <w:lang w:val="en-MY"/>
        </w:rPr>
        <w:drawing>
          <wp:inline distT="0" distB="0" distL="0" distR="0" wp14:anchorId="46C250FB" wp14:editId="049F913B">
            <wp:extent cx="5219700" cy="172402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219700" cy="1724025"/>
                    </a:xfrm>
                    <a:prstGeom prst="rect">
                      <a:avLst/>
                    </a:prstGeom>
                    <a:noFill/>
                    <a:ln>
                      <a:noFill/>
                    </a:ln>
                  </pic:spPr>
                </pic:pic>
              </a:graphicData>
            </a:graphic>
          </wp:inline>
        </w:drawing>
      </w:r>
    </w:p>
    <w:p w14:paraId="7F714117" w14:textId="77777777" w:rsidR="00842080" w:rsidRDefault="00B37CEE" w:rsidP="00B37CEE">
      <w:pPr>
        <w:spacing w:line="240" w:lineRule="auto"/>
        <w:jc w:val="center"/>
        <w:rPr>
          <w:rFonts w:ascii="Times New Roman" w:hAnsi="Times New Roman"/>
          <w:sz w:val="20"/>
          <w:szCs w:val="20"/>
        </w:rPr>
      </w:pPr>
      <w:r w:rsidRPr="00B37CEE">
        <w:rPr>
          <w:rFonts w:ascii="Times New Roman" w:hAnsi="Times New Roman"/>
          <w:sz w:val="20"/>
          <w:szCs w:val="20"/>
          <w:lang w:val="en-MY"/>
        </w:rPr>
        <w:t>Figure 1.0</w:t>
      </w:r>
      <w:r w:rsidRPr="00B37CEE">
        <w:rPr>
          <w:rFonts w:ascii="Times New Roman" w:hAnsi="Times New Roman"/>
          <w:sz w:val="20"/>
          <w:szCs w:val="20"/>
          <w:lang w:val="en-MY"/>
        </w:rPr>
        <w:tab/>
        <w:t>Process of Thematic Analysis for this study</w:t>
      </w:r>
    </w:p>
    <w:p w14:paraId="36DB02AC" w14:textId="77777777" w:rsidR="00B104E5" w:rsidRDefault="00E2640E" w:rsidP="00B104E5">
      <w:pPr>
        <w:spacing w:line="240" w:lineRule="auto"/>
        <w:jc w:val="both"/>
        <w:rPr>
          <w:rFonts w:ascii="Times New Roman" w:hAnsi="Times New Roman"/>
          <w:sz w:val="20"/>
          <w:szCs w:val="20"/>
        </w:rPr>
      </w:pPr>
      <w:r w:rsidRPr="00E2640E">
        <w:rPr>
          <w:rFonts w:ascii="Times New Roman" w:hAnsi="Times New Roman"/>
          <w:sz w:val="20"/>
          <w:szCs w:val="20"/>
        </w:rPr>
        <w:lastRenderedPageBreak/>
        <w:t xml:space="preserve">A common qualitative research method for finding, </w:t>
      </w:r>
      <w:r w:rsidR="00611A96" w:rsidRPr="00E2640E">
        <w:rPr>
          <w:rFonts w:ascii="Times New Roman" w:hAnsi="Times New Roman"/>
          <w:sz w:val="20"/>
          <w:szCs w:val="20"/>
        </w:rPr>
        <w:t>analyzing</w:t>
      </w:r>
      <w:r w:rsidRPr="00E2640E">
        <w:rPr>
          <w:rFonts w:ascii="Times New Roman" w:hAnsi="Times New Roman"/>
          <w:sz w:val="20"/>
          <w:szCs w:val="20"/>
        </w:rPr>
        <w:t xml:space="preserve">, and </w:t>
      </w:r>
      <w:r w:rsidR="00611A96" w:rsidRPr="00E2640E">
        <w:rPr>
          <w:rFonts w:ascii="Times New Roman" w:hAnsi="Times New Roman"/>
          <w:sz w:val="20"/>
          <w:szCs w:val="20"/>
        </w:rPr>
        <w:t>summarizing</w:t>
      </w:r>
      <w:r w:rsidRPr="00E2640E">
        <w:rPr>
          <w:rFonts w:ascii="Times New Roman" w:hAnsi="Times New Roman"/>
          <w:sz w:val="20"/>
          <w:szCs w:val="20"/>
        </w:rPr>
        <w:t xml:space="preserve"> patterns and themes in data is thematic analysis. In order to find recurrent patterns and underlying relevance, this strategy thoroughly codes and </w:t>
      </w:r>
      <w:r w:rsidR="00611A96" w:rsidRPr="00E2640E">
        <w:rPr>
          <w:rFonts w:ascii="Times New Roman" w:hAnsi="Times New Roman"/>
          <w:sz w:val="20"/>
          <w:szCs w:val="20"/>
        </w:rPr>
        <w:t>categorizes</w:t>
      </w:r>
      <w:r w:rsidRPr="00E2640E">
        <w:rPr>
          <w:rFonts w:ascii="Times New Roman" w:hAnsi="Times New Roman"/>
          <w:sz w:val="20"/>
          <w:szCs w:val="20"/>
        </w:rPr>
        <w:t xml:space="preserve"> data</w:t>
      </w:r>
      <w:r w:rsidR="002D117E" w:rsidRPr="00E55707">
        <w:rPr>
          <w:rFonts w:ascii="Times New Roman" w:hAnsi="Times New Roman"/>
          <w:sz w:val="20"/>
          <w:szCs w:val="20"/>
        </w:rPr>
        <w:t>.</w:t>
      </w:r>
    </w:p>
    <w:p w14:paraId="0B0248F2" w14:textId="77777777" w:rsidR="00E2640E" w:rsidRDefault="00E2640E" w:rsidP="00B104E5">
      <w:pPr>
        <w:spacing w:line="240" w:lineRule="auto"/>
        <w:jc w:val="both"/>
        <w:rPr>
          <w:rFonts w:ascii="Times New Roman" w:hAnsi="Times New Roman"/>
          <w:sz w:val="20"/>
          <w:szCs w:val="20"/>
        </w:rPr>
      </w:pPr>
      <w:r w:rsidRPr="00E2640E">
        <w:rPr>
          <w:rFonts w:ascii="Times New Roman" w:hAnsi="Times New Roman"/>
          <w:sz w:val="20"/>
          <w:szCs w:val="20"/>
        </w:rPr>
        <w:t>Thematic analysis is a research methodology that entails a series of processes for data analysis. The first step is to become familiar with the data and discover any important terms or expressions related to the objectives of the research. The data is then given shape by grouping these basic codes into possible themes. After that, themes are examined and improved to make sure they appropriately depict the data. After they are decided upon, the themes are given names and definitions that clarify their significance and connection to the study topics. Following that, themes are used to analysis and interpretation, enabling researchers to derive insights and conclusions from the data. Writing up the results and including illustrative examples to illustrate each theme and pattern in depth is the last stage.</w:t>
      </w:r>
    </w:p>
    <w:p w14:paraId="71B511D3" w14:textId="77777777" w:rsidR="002D117E" w:rsidRDefault="00E2640E" w:rsidP="00B104E5">
      <w:pPr>
        <w:spacing w:line="240" w:lineRule="auto"/>
        <w:jc w:val="both"/>
        <w:rPr>
          <w:rFonts w:ascii="Times New Roman" w:hAnsi="Times New Roman"/>
          <w:sz w:val="20"/>
          <w:szCs w:val="20"/>
        </w:rPr>
      </w:pPr>
      <w:r w:rsidRPr="00E2640E">
        <w:rPr>
          <w:rFonts w:ascii="Times New Roman" w:hAnsi="Times New Roman"/>
          <w:sz w:val="20"/>
          <w:szCs w:val="20"/>
        </w:rPr>
        <w:t>In qualitative research, this section highlights the significance of upholding validity and trustworthiness, particularly in the context of interviews. Credibility is the degree to which the study findings are reliable, whereas validity is the degree to which the findings are accurate. Member checking and peer debriefing are two strategies that help improve credibility by making sure that participants' perspectives are fairly expressed. On the other side, the consistency and stability of the research findings throughout time are referred to as reliability. It is imperative for researchers to uphold comprehensive documentation of the data gathering and analysis procedures, record decisions made during the coding and theme building phases, and generate investigative records such as memoranda and field notes. These guidelines strengthen the study's legitimacy and yield reliable findings</w:t>
      </w:r>
      <w:r w:rsidR="002D117E" w:rsidRPr="0034377D">
        <w:rPr>
          <w:rFonts w:ascii="Times New Roman" w:hAnsi="Times New Roman"/>
          <w:sz w:val="20"/>
          <w:szCs w:val="20"/>
        </w:rPr>
        <w:t>.</w:t>
      </w:r>
    </w:p>
    <w:p w14:paraId="4A79C868" w14:textId="77777777" w:rsidR="00027B77" w:rsidRDefault="00E2640E" w:rsidP="00865FA1">
      <w:pPr>
        <w:spacing w:line="240" w:lineRule="auto"/>
        <w:jc w:val="both"/>
        <w:rPr>
          <w:rFonts w:ascii="Times New Roman" w:hAnsi="Times New Roman"/>
          <w:sz w:val="20"/>
          <w:szCs w:val="20"/>
        </w:rPr>
      </w:pPr>
      <w:r w:rsidRPr="00E2640E">
        <w:rPr>
          <w:rFonts w:ascii="Times New Roman" w:hAnsi="Times New Roman"/>
          <w:sz w:val="20"/>
          <w:szCs w:val="20"/>
        </w:rPr>
        <w:t xml:space="preserve">Ethical issues are necessary for qualitative research, especially when it comes to participant rights and confidentiality. Written permission must be obtained, study objectives must be explained, and participant rights must be respected by researchers. Ensuring the confidentiality of participants' names and personal information is crucial. Pseudonyms, safe data storage, and limiting access to personal information to only </w:t>
      </w:r>
      <w:r w:rsidR="008A11F5" w:rsidRPr="00E2640E">
        <w:rPr>
          <w:rFonts w:ascii="Times New Roman" w:hAnsi="Times New Roman"/>
          <w:sz w:val="20"/>
          <w:szCs w:val="20"/>
        </w:rPr>
        <w:t>authorized</w:t>
      </w:r>
      <w:r w:rsidRPr="00E2640E">
        <w:rPr>
          <w:rFonts w:ascii="Times New Roman" w:hAnsi="Times New Roman"/>
          <w:sz w:val="20"/>
          <w:szCs w:val="20"/>
        </w:rPr>
        <w:t xml:space="preserve"> team members can help achieve this. By upholding ethical norms and giving these factors top priority, researchers can foster confidence, preserve the integrity of their work, and responsibly advance knowledge.</w:t>
      </w:r>
      <w:permEnd w:id="887386957"/>
    </w:p>
    <w:p w14:paraId="3D0A2841" w14:textId="77777777" w:rsidR="00611A96" w:rsidRPr="00611A96" w:rsidRDefault="00E93A97" w:rsidP="00611A96">
      <w:pPr>
        <w:pStyle w:val="Heading1"/>
        <w:jc w:val="left"/>
      </w:pPr>
      <w:r>
        <w:t>4.0 FINDINGS AND DISCUSSION</w:t>
      </w:r>
    </w:p>
    <w:p w14:paraId="49B723B9" w14:textId="77777777" w:rsidR="002D117E" w:rsidRDefault="008A11F5" w:rsidP="008A11F5">
      <w:pPr>
        <w:spacing w:line="240" w:lineRule="auto"/>
        <w:jc w:val="both"/>
        <w:rPr>
          <w:rFonts w:ascii="Times New Roman" w:hAnsi="Times New Roman"/>
          <w:sz w:val="20"/>
          <w:szCs w:val="20"/>
        </w:rPr>
      </w:pPr>
      <w:permStart w:id="1057438828" w:edGrp="everyone"/>
      <w:r>
        <w:t xml:space="preserve"> </w:t>
      </w:r>
      <w:r w:rsidRPr="008A11F5">
        <w:rPr>
          <w:rFonts w:ascii="Times New Roman" w:hAnsi="Times New Roman"/>
          <w:sz w:val="20"/>
          <w:szCs w:val="20"/>
        </w:rPr>
        <w:t>Providing single mothers with the tools and information they need to strengthen their finances, develop assets, and become financially independent is known as financial empowerment for micro-entrepreneurs.</w:t>
      </w:r>
      <w:r w:rsidRPr="008A11F5">
        <w:t xml:space="preserve"> </w:t>
      </w:r>
      <w:r w:rsidRPr="008A11F5">
        <w:rPr>
          <w:rFonts w:ascii="Times New Roman" w:hAnsi="Times New Roman"/>
          <w:sz w:val="20"/>
          <w:szCs w:val="20"/>
        </w:rPr>
        <w:t>These people frequently deal with specific challenges since they run businesses in addition to being providers.</w:t>
      </w:r>
      <w:r w:rsidRPr="008A11F5">
        <w:t xml:space="preserve"> </w:t>
      </w:r>
      <w:r w:rsidRPr="008A11F5">
        <w:rPr>
          <w:rFonts w:ascii="Times New Roman" w:hAnsi="Times New Roman"/>
          <w:sz w:val="20"/>
          <w:szCs w:val="20"/>
        </w:rPr>
        <w:t>To support financial empowerment among single mothers,</w:t>
      </w:r>
      <w:r>
        <w:rPr>
          <w:rFonts w:ascii="Times New Roman" w:hAnsi="Times New Roman"/>
          <w:sz w:val="20"/>
          <w:szCs w:val="20"/>
        </w:rPr>
        <w:t xml:space="preserve"> there is various strategies that can be implemented for them. Firstly, </w:t>
      </w:r>
      <w:r w:rsidR="00E403E8" w:rsidRPr="00E403E8">
        <w:rPr>
          <w:rFonts w:ascii="Times New Roman" w:hAnsi="Times New Roman"/>
          <w:sz w:val="20"/>
          <w:szCs w:val="20"/>
        </w:rPr>
        <w:t>supporting legislative changes that assist female entrepreneurs</w:t>
      </w:r>
      <w:r w:rsidR="00E403E8">
        <w:rPr>
          <w:rFonts w:ascii="Times New Roman" w:hAnsi="Times New Roman"/>
          <w:sz w:val="20"/>
          <w:szCs w:val="20"/>
        </w:rPr>
        <w:t xml:space="preserve"> which </w:t>
      </w:r>
      <w:r w:rsidR="00E403E8" w:rsidRPr="00E403E8">
        <w:rPr>
          <w:rFonts w:ascii="Times New Roman" w:hAnsi="Times New Roman"/>
          <w:sz w:val="20"/>
          <w:szCs w:val="20"/>
        </w:rPr>
        <w:t>including single mothers</w:t>
      </w:r>
      <w:r w:rsidR="00E403E8">
        <w:rPr>
          <w:rFonts w:ascii="Times New Roman" w:hAnsi="Times New Roman"/>
          <w:sz w:val="20"/>
          <w:szCs w:val="20"/>
        </w:rPr>
        <w:t xml:space="preserve"> </w:t>
      </w:r>
      <w:r w:rsidR="00E403E8" w:rsidRPr="00E403E8">
        <w:rPr>
          <w:rFonts w:ascii="Times New Roman" w:hAnsi="Times New Roman"/>
          <w:sz w:val="20"/>
          <w:szCs w:val="20"/>
        </w:rPr>
        <w:t>can make the business environment more diverse and inclusive and give them the tools they need to get funding and get beyond obstacles. This can be done in a number of ways, such as by eliminating gender bias in loan access, expanding capital access, and fostering financial inclusion.</w:t>
      </w:r>
      <w:r w:rsidR="00E403E8">
        <w:rPr>
          <w:rFonts w:ascii="Times New Roman" w:hAnsi="Times New Roman"/>
          <w:sz w:val="20"/>
          <w:szCs w:val="20"/>
        </w:rPr>
        <w:t xml:space="preserve"> </w:t>
      </w:r>
      <w:r w:rsidR="00E403E8" w:rsidRPr="00E403E8">
        <w:rPr>
          <w:rFonts w:ascii="Times New Roman" w:hAnsi="Times New Roman"/>
          <w:sz w:val="20"/>
          <w:szCs w:val="20"/>
        </w:rPr>
        <w:t xml:space="preserve">Since many women have severe difficulties gaining access to formal financial institutions because of cultural norms, discriminatory practices, or a lack of a guarantee, financial inclusion is essential to empowering women entrepreneurs. Microfinance </w:t>
      </w:r>
      <w:proofErr w:type="spellStart"/>
      <w:r w:rsidR="00E403E8" w:rsidRPr="00E403E8">
        <w:rPr>
          <w:rFonts w:ascii="Times New Roman" w:hAnsi="Times New Roman"/>
          <w:sz w:val="20"/>
          <w:szCs w:val="20"/>
        </w:rPr>
        <w:t>programmes</w:t>
      </w:r>
      <w:proofErr w:type="spellEnd"/>
      <w:r w:rsidR="00E403E8" w:rsidRPr="00E403E8">
        <w:rPr>
          <w:rFonts w:ascii="Times New Roman" w:hAnsi="Times New Roman"/>
          <w:sz w:val="20"/>
          <w:szCs w:val="20"/>
        </w:rPr>
        <w:t>, like those provided by microfinance institutions (MFIs), can support financial inclusion for female businesses by granting loans without the usual collateral requirements. In order to break down barriers and support female entrepreneurs, mobile lending platforms can also make use of alternative credit evaluation techniques, such as payback history and business performance.</w:t>
      </w:r>
      <w:r w:rsidR="00E403E8">
        <w:rPr>
          <w:rFonts w:ascii="Times New Roman" w:hAnsi="Times New Roman"/>
          <w:sz w:val="20"/>
          <w:szCs w:val="20"/>
        </w:rPr>
        <w:t xml:space="preserve"> </w:t>
      </w:r>
      <w:proofErr w:type="gramStart"/>
      <w:r w:rsidR="00E403E8">
        <w:rPr>
          <w:rFonts w:ascii="Times New Roman" w:hAnsi="Times New Roman"/>
          <w:sz w:val="20"/>
          <w:szCs w:val="20"/>
        </w:rPr>
        <w:t>So</w:t>
      </w:r>
      <w:proofErr w:type="gramEnd"/>
      <w:r w:rsidR="00E403E8">
        <w:rPr>
          <w:rFonts w:ascii="Times New Roman" w:hAnsi="Times New Roman"/>
          <w:sz w:val="20"/>
          <w:szCs w:val="20"/>
        </w:rPr>
        <w:t xml:space="preserve"> by this, there is no issues </w:t>
      </w:r>
      <w:r w:rsidR="002336A9">
        <w:rPr>
          <w:rFonts w:ascii="Times New Roman" w:hAnsi="Times New Roman"/>
          <w:sz w:val="20"/>
          <w:szCs w:val="20"/>
        </w:rPr>
        <w:t xml:space="preserve">anymore </w:t>
      </w:r>
      <w:r w:rsidR="00E403E8">
        <w:rPr>
          <w:rFonts w:ascii="Times New Roman" w:hAnsi="Times New Roman"/>
          <w:sz w:val="20"/>
          <w:szCs w:val="20"/>
        </w:rPr>
        <w:t xml:space="preserve">about </w:t>
      </w:r>
      <w:r w:rsidR="002336A9">
        <w:rPr>
          <w:rFonts w:ascii="Times New Roman" w:hAnsi="Times New Roman"/>
          <w:sz w:val="20"/>
          <w:szCs w:val="20"/>
        </w:rPr>
        <w:t>single mother had difficult to start their business due to lack of capital.</w:t>
      </w:r>
    </w:p>
    <w:p w14:paraId="11E24F72" w14:textId="77777777" w:rsidR="00B559C8" w:rsidRDefault="00B559C8" w:rsidP="00B559C8">
      <w:pPr>
        <w:jc w:val="both"/>
        <w:rPr>
          <w:rFonts w:ascii="Times New Roman" w:hAnsi="Times New Roman"/>
          <w:sz w:val="20"/>
          <w:szCs w:val="20"/>
        </w:rPr>
      </w:pPr>
      <w:r>
        <w:rPr>
          <w:rFonts w:ascii="Times New Roman" w:hAnsi="Times New Roman"/>
          <w:sz w:val="20"/>
          <w:szCs w:val="20"/>
        </w:rPr>
        <w:t>T</w:t>
      </w:r>
      <w:r w:rsidRPr="00B559C8">
        <w:rPr>
          <w:rFonts w:ascii="Times New Roman" w:hAnsi="Times New Roman"/>
          <w:sz w:val="20"/>
          <w:szCs w:val="20"/>
        </w:rPr>
        <w:t xml:space="preserve">hrough microfinance </w:t>
      </w:r>
      <w:proofErr w:type="spellStart"/>
      <w:r w:rsidRPr="00B559C8">
        <w:rPr>
          <w:rFonts w:ascii="Times New Roman" w:hAnsi="Times New Roman"/>
          <w:sz w:val="20"/>
          <w:szCs w:val="20"/>
        </w:rPr>
        <w:t>programmes</w:t>
      </w:r>
      <w:proofErr w:type="spellEnd"/>
      <w:r w:rsidRPr="00B559C8">
        <w:rPr>
          <w:rFonts w:ascii="Times New Roman" w:hAnsi="Times New Roman"/>
          <w:sz w:val="20"/>
          <w:szCs w:val="20"/>
        </w:rPr>
        <w:t xml:space="preserve">, single moms can get access to savings, credit, and financial services to launch or grow their enterprises, boost their income, and raise their level of living. Microfinance institutions (MFIs), like KWFT in Kenya, have shown effectiveness in empowering women financially by streamlining the loan application process and giving financial services to people with lower and intermediate incomes. It has been discovered that microfinance </w:t>
      </w:r>
      <w:proofErr w:type="spellStart"/>
      <w:r w:rsidRPr="00B559C8">
        <w:rPr>
          <w:rFonts w:ascii="Times New Roman" w:hAnsi="Times New Roman"/>
          <w:sz w:val="20"/>
          <w:szCs w:val="20"/>
        </w:rPr>
        <w:t>programmes</w:t>
      </w:r>
      <w:proofErr w:type="spellEnd"/>
      <w:r w:rsidRPr="00B559C8">
        <w:rPr>
          <w:rFonts w:ascii="Times New Roman" w:hAnsi="Times New Roman"/>
          <w:sz w:val="20"/>
          <w:szCs w:val="20"/>
        </w:rPr>
        <w:t xml:space="preserve"> help women become more financially stable, engage in more entrepreneurship, and lessen poverty. The initiatives also assist in closing the income gap between people with lower and middle incomes by providing financial services to those who might not otherwise be able to access them.</w:t>
      </w:r>
      <w:r>
        <w:rPr>
          <w:rFonts w:ascii="Times New Roman" w:hAnsi="Times New Roman"/>
          <w:sz w:val="20"/>
          <w:szCs w:val="20"/>
        </w:rPr>
        <w:t xml:space="preserve"> So, t</w:t>
      </w:r>
      <w:r w:rsidRPr="00B559C8">
        <w:rPr>
          <w:rFonts w:ascii="Times New Roman" w:hAnsi="Times New Roman"/>
          <w:sz w:val="20"/>
          <w:szCs w:val="20"/>
        </w:rPr>
        <w:t>his program needs to be implemented because the average single mother faces difficulties in obtaining loans from financial institutions</w:t>
      </w:r>
    </w:p>
    <w:p w14:paraId="320E76B9" w14:textId="77777777" w:rsidR="00B559C8" w:rsidRPr="00865FA1" w:rsidRDefault="00B559C8" w:rsidP="00865FA1">
      <w:pPr>
        <w:spacing w:line="240" w:lineRule="auto"/>
        <w:jc w:val="both"/>
        <w:rPr>
          <w:rFonts w:ascii="Times New Roman" w:hAnsi="Times New Roman"/>
          <w:sz w:val="20"/>
          <w:szCs w:val="20"/>
        </w:rPr>
      </w:pPr>
      <w:r>
        <w:rPr>
          <w:rFonts w:ascii="Times New Roman" w:hAnsi="Times New Roman"/>
          <w:sz w:val="20"/>
          <w:szCs w:val="20"/>
        </w:rPr>
        <w:lastRenderedPageBreak/>
        <w:t>Lastly</w:t>
      </w:r>
      <w:r w:rsidRPr="00B559C8">
        <w:rPr>
          <w:rFonts w:ascii="Times New Roman" w:hAnsi="Times New Roman"/>
          <w:sz w:val="20"/>
          <w:szCs w:val="20"/>
        </w:rPr>
        <w:t xml:space="preserve">, the development of single moms' entrepreneurial skills through skill-building </w:t>
      </w:r>
      <w:proofErr w:type="spellStart"/>
      <w:r w:rsidRPr="00B559C8">
        <w:rPr>
          <w:rFonts w:ascii="Times New Roman" w:hAnsi="Times New Roman"/>
          <w:sz w:val="20"/>
          <w:szCs w:val="20"/>
        </w:rPr>
        <w:t>programmes</w:t>
      </w:r>
      <w:proofErr w:type="spellEnd"/>
      <w:r w:rsidRPr="00B559C8">
        <w:rPr>
          <w:rFonts w:ascii="Times New Roman" w:hAnsi="Times New Roman"/>
          <w:sz w:val="20"/>
          <w:szCs w:val="20"/>
        </w:rPr>
        <w:t xml:space="preserve"> is essential to their ability to make wise decisions and manage profitable enterprises. These courses provide instruction and training in a range of subjects, including product development, marketing tactics, and financial management, giving single mothers the know-how and abilities necessary to succeed in the business world. One </w:t>
      </w:r>
      <w:proofErr w:type="spellStart"/>
      <w:r w:rsidRPr="00B559C8">
        <w:rPr>
          <w:rFonts w:ascii="Times New Roman" w:hAnsi="Times New Roman"/>
          <w:sz w:val="20"/>
          <w:szCs w:val="20"/>
        </w:rPr>
        <w:t>programme</w:t>
      </w:r>
      <w:proofErr w:type="spellEnd"/>
      <w:r w:rsidRPr="00B559C8">
        <w:rPr>
          <w:rFonts w:ascii="Times New Roman" w:hAnsi="Times New Roman"/>
          <w:sz w:val="20"/>
          <w:szCs w:val="20"/>
        </w:rPr>
        <w:t xml:space="preserve"> that offers specialized </w:t>
      </w:r>
      <w:proofErr w:type="spellStart"/>
      <w:r w:rsidRPr="00B559C8">
        <w:rPr>
          <w:rFonts w:ascii="Times New Roman" w:hAnsi="Times New Roman"/>
          <w:sz w:val="20"/>
          <w:szCs w:val="20"/>
        </w:rPr>
        <w:t>programmes</w:t>
      </w:r>
      <w:proofErr w:type="spellEnd"/>
      <w:r w:rsidRPr="00B559C8">
        <w:rPr>
          <w:rFonts w:ascii="Times New Roman" w:hAnsi="Times New Roman"/>
          <w:sz w:val="20"/>
          <w:szCs w:val="20"/>
        </w:rPr>
        <w:t xml:space="preserve"> to help single mothers become self-sufficient is the Single Moms Community </w:t>
      </w:r>
      <w:proofErr w:type="spellStart"/>
      <w:r w:rsidRPr="00B559C8">
        <w:rPr>
          <w:rFonts w:ascii="Times New Roman" w:hAnsi="Times New Roman"/>
          <w:sz w:val="20"/>
          <w:szCs w:val="20"/>
        </w:rPr>
        <w:t>Programme</w:t>
      </w:r>
      <w:proofErr w:type="spellEnd"/>
      <w:r w:rsidRPr="00B559C8">
        <w:rPr>
          <w:rFonts w:ascii="Times New Roman" w:hAnsi="Times New Roman"/>
          <w:sz w:val="20"/>
          <w:szCs w:val="20"/>
        </w:rPr>
        <w:t xml:space="preserve">. This </w:t>
      </w:r>
      <w:proofErr w:type="spellStart"/>
      <w:r w:rsidRPr="00B559C8">
        <w:rPr>
          <w:rFonts w:ascii="Times New Roman" w:hAnsi="Times New Roman"/>
          <w:sz w:val="20"/>
          <w:szCs w:val="20"/>
        </w:rPr>
        <w:t>programme</w:t>
      </w:r>
      <w:proofErr w:type="spellEnd"/>
      <w:r w:rsidRPr="00B559C8">
        <w:rPr>
          <w:rFonts w:ascii="Times New Roman" w:hAnsi="Times New Roman"/>
          <w:sz w:val="20"/>
          <w:szCs w:val="20"/>
        </w:rPr>
        <w:t xml:space="preserve"> helps single women create a solid basis for their companies and personal development by emphasizing the development of critical parental, financial, and spiritual growth skills. This is because there is single mother who give suggestion in the future for the success of single mother micro-entrepreneur is that the government and the private sector can increase assistance in terms of skills training and finance to them who is single mother</w:t>
      </w:r>
      <w:permEnd w:id="1057438828"/>
    </w:p>
    <w:p w14:paraId="6FED546C" w14:textId="77777777" w:rsidR="00E93A97" w:rsidRPr="00F041DE" w:rsidRDefault="00E93A97" w:rsidP="00E93A97">
      <w:pPr>
        <w:pStyle w:val="Heading1"/>
        <w:jc w:val="left"/>
      </w:pPr>
      <w:r>
        <w:t>5.0 CONCLUSION</w:t>
      </w:r>
    </w:p>
    <w:p w14:paraId="7ECC9C6E" w14:textId="77777777" w:rsidR="002D117E" w:rsidRPr="00F041DE" w:rsidRDefault="00D005DD" w:rsidP="00D005DD">
      <w:pPr>
        <w:spacing w:line="240" w:lineRule="auto"/>
        <w:jc w:val="both"/>
        <w:rPr>
          <w:rFonts w:ascii="Times New Roman" w:hAnsi="Times New Roman"/>
          <w:sz w:val="20"/>
          <w:szCs w:val="20"/>
        </w:rPr>
      </w:pPr>
      <w:permStart w:id="960311343" w:edGrp="everyone"/>
      <w:r w:rsidRPr="00D005DD">
        <w:rPr>
          <w:rFonts w:ascii="Times New Roman" w:hAnsi="Times New Roman"/>
          <w:sz w:val="20"/>
          <w:szCs w:val="20"/>
        </w:rPr>
        <w:t xml:space="preserve">It is essential for economic independence, social mobility, and general well-being that single mother micro-entrepreneurs have financial empowerment. These business owners frequently encounter obstacles when trying to obtain funding and must strike a specific balance between their obligations as carers and their business. By developing microlending </w:t>
      </w:r>
      <w:proofErr w:type="spellStart"/>
      <w:r w:rsidRPr="00D005DD">
        <w:rPr>
          <w:rFonts w:ascii="Times New Roman" w:hAnsi="Times New Roman"/>
          <w:sz w:val="20"/>
          <w:szCs w:val="20"/>
        </w:rPr>
        <w:t>programmes</w:t>
      </w:r>
      <w:proofErr w:type="spellEnd"/>
      <w:r w:rsidRPr="00D005DD">
        <w:rPr>
          <w:rFonts w:ascii="Times New Roman" w:hAnsi="Times New Roman"/>
          <w:sz w:val="20"/>
          <w:szCs w:val="20"/>
        </w:rPr>
        <w:t xml:space="preserve">, giving tax breaks or grants, offering financial literacy and business training courses, increasing the availability of inexpensive childcare, and more, policy changes can foster a more diverse entrepreneurial ecosystem. Comprehensive support services can be made possible by collaboration between government agencies, financial institutions, non-profit </w:t>
      </w:r>
      <w:proofErr w:type="spellStart"/>
      <w:r w:rsidRPr="00D005DD">
        <w:rPr>
          <w:rFonts w:ascii="Times New Roman" w:hAnsi="Times New Roman"/>
          <w:sz w:val="20"/>
          <w:szCs w:val="20"/>
        </w:rPr>
        <w:t>organisations</w:t>
      </w:r>
      <w:proofErr w:type="spellEnd"/>
      <w:r w:rsidRPr="00D005DD">
        <w:rPr>
          <w:rFonts w:ascii="Times New Roman" w:hAnsi="Times New Roman"/>
          <w:sz w:val="20"/>
          <w:szCs w:val="20"/>
        </w:rPr>
        <w:t>, and community groups. Strengthening the financial prospects of single mothers while simultaneously enhancing community resilience and development is achieved through empowerment.</w:t>
      </w:r>
    </w:p>
    <w:permEnd w:id="960311343"/>
    <w:p w14:paraId="0A9A2911" w14:textId="77777777" w:rsidR="00B104E5" w:rsidRDefault="00B104E5">
      <w:pPr>
        <w:rPr>
          <w:rFonts w:ascii="Times New Roman" w:hAnsi="Times New Roman"/>
          <w:b/>
          <w:sz w:val="24"/>
          <w:szCs w:val="20"/>
        </w:rPr>
      </w:pPr>
      <w:r>
        <w:rPr>
          <w:rFonts w:ascii="Times New Roman" w:hAnsi="Times New Roman"/>
          <w:b/>
          <w:sz w:val="24"/>
          <w:szCs w:val="20"/>
        </w:rPr>
        <w:br w:type="page"/>
      </w:r>
    </w:p>
    <w:p w14:paraId="57262374" w14:textId="77777777" w:rsidR="002D117E" w:rsidRPr="00F041DE" w:rsidRDefault="002D117E" w:rsidP="002D117E">
      <w:pPr>
        <w:spacing w:line="240" w:lineRule="auto"/>
        <w:rPr>
          <w:rFonts w:ascii="Times New Roman" w:hAnsi="Times New Roman"/>
          <w:b/>
          <w:sz w:val="24"/>
          <w:szCs w:val="20"/>
        </w:rPr>
      </w:pPr>
      <w:r w:rsidRPr="00F041DE">
        <w:rPr>
          <w:rFonts w:ascii="Times New Roman" w:hAnsi="Times New Roman"/>
          <w:b/>
          <w:sz w:val="24"/>
          <w:szCs w:val="20"/>
        </w:rPr>
        <w:lastRenderedPageBreak/>
        <w:t>REFERENCES</w:t>
      </w:r>
    </w:p>
    <w:p w14:paraId="6D2AEE68" w14:textId="77777777" w:rsidR="00D84527" w:rsidRPr="00D84527" w:rsidRDefault="00D84527" w:rsidP="00D84527">
      <w:pPr>
        <w:pStyle w:val="Bibliography"/>
        <w:spacing w:line="240" w:lineRule="auto"/>
        <w:ind w:left="720" w:hanging="720"/>
        <w:jc w:val="both"/>
        <w:rPr>
          <w:rFonts w:ascii="Times New Roman" w:hAnsi="Times New Roman"/>
          <w:noProof/>
          <w:sz w:val="24"/>
          <w:szCs w:val="24"/>
        </w:rPr>
      </w:pPr>
      <w:permStart w:id="1066605497" w:edGrp="everyone"/>
      <w:r w:rsidRPr="00D84527">
        <w:rPr>
          <w:rFonts w:ascii="Times New Roman" w:hAnsi="Times New Roman"/>
          <w:noProof/>
        </w:rPr>
        <w:t>Cedar. (2021). Retrieved from Women Entrepreneurship in Malaysia: A Formidable Economic Force: https://www.cedar.my/publications-store/63-women-entrepreneurship-in-malaysia-a-formidable-economic-force.html#:~:text=Programmes-,Women%20Entrepreneurship%20in%20Malaysia%3A%20A%20Formidable%20Economic%20Force,ingenuity%20in%20the%20global%20economy.</w:t>
      </w:r>
    </w:p>
    <w:p w14:paraId="230900BF" w14:textId="77777777" w:rsidR="00D84527" w:rsidRPr="00D84527" w:rsidRDefault="00D84527" w:rsidP="00D84527">
      <w:pPr>
        <w:pStyle w:val="Bibliography"/>
        <w:spacing w:line="240" w:lineRule="auto"/>
        <w:ind w:left="720" w:hanging="720"/>
        <w:jc w:val="both"/>
        <w:rPr>
          <w:rFonts w:ascii="Times New Roman" w:hAnsi="Times New Roman"/>
          <w:noProof/>
        </w:rPr>
      </w:pPr>
      <w:r w:rsidRPr="00D84527">
        <w:rPr>
          <w:rFonts w:ascii="Times New Roman" w:hAnsi="Times New Roman"/>
          <w:noProof/>
        </w:rPr>
        <w:t xml:space="preserve">Domenica. (2023, November 5). </w:t>
      </w:r>
      <w:r w:rsidRPr="00D84527">
        <w:rPr>
          <w:rFonts w:ascii="Times New Roman" w:hAnsi="Times New Roman"/>
          <w:i/>
          <w:iCs/>
          <w:noProof/>
        </w:rPr>
        <w:t>Empowering Single Moms: Navigating the Challenges of Entrepreneurship</w:t>
      </w:r>
      <w:r w:rsidRPr="00D84527">
        <w:rPr>
          <w:rFonts w:ascii="Times New Roman" w:hAnsi="Times New Roman"/>
          <w:noProof/>
        </w:rPr>
        <w:t>. Retrieved from https://www.linkedin.com/pulse/title-empowering-single-moms-navigating-challenges-castillo-t70ee/</w:t>
      </w:r>
    </w:p>
    <w:p w14:paraId="2B6E67B2" w14:textId="77777777" w:rsidR="00D84527" w:rsidRPr="00D84527" w:rsidRDefault="00D84527" w:rsidP="00D84527">
      <w:pPr>
        <w:pStyle w:val="Bibliography"/>
        <w:spacing w:line="240" w:lineRule="auto"/>
        <w:ind w:left="720" w:hanging="720"/>
        <w:jc w:val="both"/>
        <w:rPr>
          <w:rFonts w:ascii="Times New Roman" w:hAnsi="Times New Roman"/>
          <w:noProof/>
        </w:rPr>
      </w:pPr>
      <w:r w:rsidRPr="00D84527">
        <w:rPr>
          <w:rFonts w:ascii="Times New Roman" w:hAnsi="Times New Roman"/>
          <w:noProof/>
        </w:rPr>
        <w:t>Dubepatil, R. (2023, May 2). Retrieved from The Importance of Resilience in the Entrepreneur's Journey: https://www.linkedin.com/pulse/importance-resilience-entrepreneurs-journey-rohit-dubepatil/</w:t>
      </w:r>
    </w:p>
    <w:p w14:paraId="458CD601" w14:textId="77777777" w:rsidR="00D84527" w:rsidRPr="00D84527" w:rsidRDefault="00D84527" w:rsidP="00D84527">
      <w:pPr>
        <w:pStyle w:val="Bibliography"/>
        <w:spacing w:line="240" w:lineRule="auto"/>
        <w:ind w:left="720" w:hanging="720"/>
        <w:jc w:val="both"/>
        <w:rPr>
          <w:rFonts w:ascii="Times New Roman" w:hAnsi="Times New Roman"/>
          <w:noProof/>
        </w:rPr>
      </w:pPr>
      <w:r w:rsidRPr="00D84527">
        <w:rPr>
          <w:rFonts w:ascii="Times New Roman" w:hAnsi="Times New Roman"/>
          <w:noProof/>
        </w:rPr>
        <w:t>Faizah Abd ghani, &amp; Hazirah Hashim. (2013). Challenges and Locus Control among Single Mothers in Muar,Johor.</w:t>
      </w:r>
    </w:p>
    <w:p w14:paraId="46FAC2FF" w14:textId="77777777" w:rsidR="00D84527" w:rsidRPr="00D84527" w:rsidRDefault="00D84527" w:rsidP="00D84527">
      <w:pPr>
        <w:pStyle w:val="Bibliography"/>
        <w:spacing w:line="240" w:lineRule="auto"/>
        <w:ind w:left="720" w:hanging="720"/>
        <w:jc w:val="both"/>
        <w:rPr>
          <w:rFonts w:ascii="Times New Roman" w:hAnsi="Times New Roman"/>
          <w:noProof/>
        </w:rPr>
      </w:pPr>
      <w:r w:rsidRPr="00D84527">
        <w:rPr>
          <w:rFonts w:ascii="Times New Roman" w:hAnsi="Times New Roman"/>
          <w:noProof/>
        </w:rPr>
        <w:t>Ismail, I., Norhusniyati Husin, Najihah Abdul Rahim, &amp; Malina Hanum Mohd Kamal. (2023, January 6). Retrieved from Entrepreneurial Success Among Single Mothers: The Role of Motivation and Passion: https://www.sciencedirect.com/science/article/pii/S2212567116301022</w:t>
      </w:r>
    </w:p>
    <w:p w14:paraId="1D179A4A" w14:textId="77777777" w:rsidR="00D84527" w:rsidRPr="00D84527" w:rsidRDefault="00D84527" w:rsidP="00D84527">
      <w:pPr>
        <w:pStyle w:val="Bibliography"/>
        <w:spacing w:line="240" w:lineRule="auto"/>
        <w:ind w:left="720" w:hanging="720"/>
        <w:jc w:val="both"/>
        <w:rPr>
          <w:rFonts w:ascii="Times New Roman" w:hAnsi="Times New Roman"/>
          <w:noProof/>
        </w:rPr>
      </w:pPr>
      <w:r w:rsidRPr="00D84527">
        <w:rPr>
          <w:rFonts w:ascii="Times New Roman" w:hAnsi="Times New Roman"/>
          <w:noProof/>
        </w:rPr>
        <w:t>KPWM. (2019). Retrieved from Single mother empowerment action plan: /www.jpw.gov.my/single-mothersempowerment-action-plan/?lang=en.</w:t>
      </w:r>
    </w:p>
    <w:p w14:paraId="2D86C0B5" w14:textId="77777777" w:rsidR="00D84527" w:rsidRPr="00D84527" w:rsidRDefault="00D84527" w:rsidP="00D84527">
      <w:pPr>
        <w:pStyle w:val="Bibliography"/>
        <w:spacing w:line="240" w:lineRule="auto"/>
        <w:ind w:left="720" w:hanging="720"/>
        <w:jc w:val="both"/>
        <w:rPr>
          <w:rFonts w:ascii="Times New Roman" w:hAnsi="Times New Roman"/>
          <w:noProof/>
        </w:rPr>
      </w:pPr>
      <w:r w:rsidRPr="00D84527">
        <w:rPr>
          <w:rFonts w:ascii="Times New Roman" w:hAnsi="Times New Roman"/>
          <w:noProof/>
        </w:rPr>
        <w:t xml:space="preserve">Mishra, c., &amp; K. Zachary, R. (2014). </w:t>
      </w:r>
      <w:r w:rsidRPr="00D84527">
        <w:rPr>
          <w:rFonts w:ascii="Times New Roman" w:hAnsi="Times New Roman"/>
          <w:i/>
          <w:iCs/>
          <w:noProof/>
        </w:rPr>
        <w:t>The Entrepreneurial Value Creation Theory</w:t>
      </w:r>
      <w:r w:rsidRPr="00D84527">
        <w:rPr>
          <w:rFonts w:ascii="Times New Roman" w:hAnsi="Times New Roman"/>
          <w:noProof/>
        </w:rPr>
        <w:t>.</w:t>
      </w:r>
    </w:p>
    <w:p w14:paraId="259B9F98" w14:textId="77777777" w:rsidR="00D84527" w:rsidRPr="00D84527" w:rsidRDefault="00D84527" w:rsidP="00D84527">
      <w:pPr>
        <w:pStyle w:val="Bibliography"/>
        <w:spacing w:line="240" w:lineRule="auto"/>
        <w:ind w:left="720" w:hanging="720"/>
        <w:jc w:val="both"/>
        <w:rPr>
          <w:rFonts w:ascii="Times New Roman" w:hAnsi="Times New Roman"/>
          <w:noProof/>
        </w:rPr>
      </w:pPr>
      <w:r w:rsidRPr="00434E13">
        <w:rPr>
          <w:rFonts w:ascii="Times New Roman" w:hAnsi="Times New Roman"/>
          <w:noProof/>
          <w:lang w:val="nl-NL"/>
        </w:rPr>
        <w:t xml:space="preserve">Molina, J. A., &amp; J. Velilla. </w:t>
      </w:r>
      <w:r w:rsidRPr="00D84527">
        <w:rPr>
          <w:rFonts w:ascii="Times New Roman" w:hAnsi="Times New Roman"/>
          <w:noProof/>
        </w:rPr>
        <w:t xml:space="preserve">(2019). The decision to become an entrepreneur in Spain: the role of household finances. </w:t>
      </w:r>
      <w:r w:rsidRPr="00D84527">
        <w:rPr>
          <w:rFonts w:ascii="Times New Roman" w:hAnsi="Times New Roman"/>
          <w:i/>
          <w:iCs/>
          <w:noProof/>
        </w:rPr>
        <w:t>International Journal of Entrepreneurship</w:t>
      </w:r>
      <w:r w:rsidRPr="00D84527">
        <w:rPr>
          <w:rFonts w:ascii="Times New Roman" w:hAnsi="Times New Roman"/>
          <w:noProof/>
        </w:rPr>
        <w:t>, 57 pages.</w:t>
      </w:r>
    </w:p>
    <w:p w14:paraId="5E465AC4" w14:textId="77777777" w:rsidR="00D84527" w:rsidRPr="00D84527" w:rsidRDefault="00D84527" w:rsidP="00D84527">
      <w:pPr>
        <w:pStyle w:val="Bibliography"/>
        <w:spacing w:line="240" w:lineRule="auto"/>
        <w:ind w:left="720" w:hanging="720"/>
        <w:jc w:val="both"/>
        <w:rPr>
          <w:rFonts w:ascii="Times New Roman" w:hAnsi="Times New Roman"/>
          <w:noProof/>
        </w:rPr>
      </w:pPr>
      <w:r w:rsidRPr="00D84527">
        <w:rPr>
          <w:rFonts w:ascii="Times New Roman" w:hAnsi="Times New Roman"/>
          <w:noProof/>
        </w:rPr>
        <w:t xml:space="preserve">Mustafa, M. N. (2019). Empowering single mother thorugh implementation and recognition of law in Malaysia. </w:t>
      </w:r>
      <w:r w:rsidRPr="00D84527">
        <w:rPr>
          <w:rFonts w:ascii="Times New Roman" w:hAnsi="Times New Roman"/>
          <w:i/>
          <w:iCs/>
          <w:noProof/>
        </w:rPr>
        <w:t>International Journal for Studies on Children, Women, Elderly and Disabled,</w:t>
      </w:r>
      <w:r w:rsidRPr="00D84527">
        <w:rPr>
          <w:rFonts w:ascii="Times New Roman" w:hAnsi="Times New Roman"/>
          <w:noProof/>
        </w:rPr>
        <w:t>, 53-59.</w:t>
      </w:r>
    </w:p>
    <w:p w14:paraId="4C14F528" w14:textId="77777777" w:rsidR="00D84527" w:rsidRPr="00D84527" w:rsidRDefault="00D84527" w:rsidP="00D84527">
      <w:pPr>
        <w:pStyle w:val="Bibliography"/>
        <w:spacing w:line="240" w:lineRule="auto"/>
        <w:ind w:left="720" w:hanging="720"/>
        <w:jc w:val="both"/>
        <w:rPr>
          <w:rFonts w:ascii="Times New Roman" w:hAnsi="Times New Roman"/>
          <w:noProof/>
        </w:rPr>
      </w:pPr>
      <w:r w:rsidRPr="00D84527">
        <w:rPr>
          <w:rFonts w:ascii="Times New Roman" w:hAnsi="Times New Roman"/>
          <w:noProof/>
        </w:rPr>
        <w:t xml:space="preserve">Mutalib, R. a. (2015). </w:t>
      </w:r>
      <w:r w:rsidRPr="00D84527">
        <w:rPr>
          <w:rFonts w:ascii="Times New Roman" w:hAnsi="Times New Roman"/>
          <w:i/>
          <w:iCs/>
          <w:noProof/>
        </w:rPr>
        <w:t>Women and Entrepreneurship: An Overview of Women Entrepreneurship Programs in Malaysia</w:t>
      </w:r>
      <w:r w:rsidRPr="00D84527">
        <w:rPr>
          <w:rFonts w:ascii="Times New Roman" w:hAnsi="Times New Roman"/>
          <w:noProof/>
        </w:rPr>
        <w:t>.</w:t>
      </w:r>
    </w:p>
    <w:p w14:paraId="5B0DE535" w14:textId="77777777" w:rsidR="00D84527" w:rsidRPr="00D84527" w:rsidRDefault="00D84527" w:rsidP="00D84527">
      <w:pPr>
        <w:pStyle w:val="Bibliography"/>
        <w:spacing w:line="240" w:lineRule="auto"/>
        <w:ind w:left="720" w:hanging="720"/>
        <w:jc w:val="both"/>
        <w:rPr>
          <w:rFonts w:ascii="Times New Roman" w:hAnsi="Times New Roman"/>
          <w:noProof/>
        </w:rPr>
      </w:pPr>
      <w:r w:rsidRPr="00D84527">
        <w:rPr>
          <w:rFonts w:ascii="Times New Roman" w:hAnsi="Times New Roman"/>
          <w:noProof/>
        </w:rPr>
        <w:t xml:space="preserve">Onileowo, T. T. (2021). </w:t>
      </w:r>
      <w:r w:rsidRPr="00D84527">
        <w:rPr>
          <w:rFonts w:ascii="Times New Roman" w:hAnsi="Times New Roman"/>
          <w:i/>
          <w:iCs/>
          <w:noProof/>
        </w:rPr>
        <w:t>Single Mother Entrepreneurs: Issues and Challenges</w:t>
      </w:r>
      <w:r w:rsidRPr="00D84527">
        <w:rPr>
          <w:rFonts w:ascii="Times New Roman" w:hAnsi="Times New Roman"/>
          <w:noProof/>
        </w:rPr>
        <w:t>.</w:t>
      </w:r>
    </w:p>
    <w:p w14:paraId="3F1F0EC0" w14:textId="77777777" w:rsidR="00D84527" w:rsidRPr="00D84527" w:rsidRDefault="00D84527" w:rsidP="00D84527">
      <w:pPr>
        <w:pStyle w:val="Bibliography"/>
        <w:spacing w:line="240" w:lineRule="auto"/>
        <w:ind w:left="720" w:hanging="720"/>
        <w:jc w:val="both"/>
        <w:rPr>
          <w:rFonts w:ascii="Times New Roman" w:hAnsi="Times New Roman"/>
          <w:noProof/>
        </w:rPr>
      </w:pPr>
      <w:r w:rsidRPr="00D84527">
        <w:rPr>
          <w:rFonts w:ascii="Times New Roman" w:hAnsi="Times New Roman"/>
          <w:noProof/>
        </w:rPr>
        <w:t>Ranjith, A. a. (2023, May). Retrieved from Women Entrepreneurship: Challenges and Solutions: https://www.researchgate.net/publication/370671162_Women_Entrepreneurship_Challenges_and_Solutions_-_An_Exploratory_Study</w:t>
      </w:r>
    </w:p>
    <w:p w14:paraId="2585B631" w14:textId="77777777" w:rsidR="002D117E" w:rsidRPr="00D84527" w:rsidRDefault="00D84527" w:rsidP="00D84527">
      <w:pPr>
        <w:pStyle w:val="Bibliography"/>
        <w:spacing w:line="240" w:lineRule="auto"/>
        <w:ind w:left="720" w:hanging="720"/>
        <w:jc w:val="both"/>
        <w:rPr>
          <w:rFonts w:ascii="Times New Roman" w:hAnsi="Times New Roman"/>
          <w:noProof/>
        </w:rPr>
      </w:pPr>
      <w:r w:rsidRPr="00D84527">
        <w:rPr>
          <w:rFonts w:ascii="Times New Roman" w:hAnsi="Times New Roman"/>
          <w:noProof/>
        </w:rPr>
        <w:t xml:space="preserve">Topimin, S., Noor Fzlinda Fabeil, &amp; Ahmad Shakani Abdullah. (2019). Women’s Business Survival: Challenges and Strategies for Single Mother Entrepreneurs 1 Women’s Business Survival: Challenges and Strategies for Single Mother Entrepreneurs. </w:t>
      </w:r>
      <w:r w:rsidRPr="00D84527">
        <w:rPr>
          <w:rFonts w:ascii="Times New Roman" w:hAnsi="Times New Roman"/>
          <w:i/>
          <w:iCs/>
          <w:noProof/>
        </w:rPr>
        <w:t>Academic Journal of Business and Social Sciences</w:t>
      </w:r>
      <w:r w:rsidRPr="00D84527">
        <w:rPr>
          <w:rFonts w:ascii="Times New Roman" w:hAnsi="Times New Roman"/>
          <w:noProof/>
        </w:rPr>
        <w:t>, 1-10.</w:t>
      </w:r>
    </w:p>
    <w:permEnd w:id="1066605497" w:displacedByCustomXml="next"/>
    <w:sdt>
      <w:sdtPr>
        <w:rPr>
          <w:rFonts w:ascii="Times New Roman" w:hAnsi="Times New Roman"/>
          <w:color w:val="000000"/>
          <w:sz w:val="20"/>
          <w:szCs w:val="20"/>
        </w:rPr>
        <w:tag w:val="MENDELEY_BIBLIOGRAPHY"/>
        <w:id w:val="1975169202"/>
        <w:placeholder>
          <w:docPart w:val="DefaultPlaceholder_-1854013440"/>
        </w:placeholder>
      </w:sdtPr>
      <w:sdtContent>
        <w:p w14:paraId="767DD1AA" w14:textId="77777777" w:rsidR="00B35119" w:rsidRPr="00B35119" w:rsidRDefault="00B35119">
          <w:pPr>
            <w:autoSpaceDE w:val="0"/>
            <w:autoSpaceDN w:val="0"/>
            <w:ind w:hanging="480"/>
            <w:divId w:val="1755541559"/>
            <w:rPr>
              <w:rFonts w:ascii="Times New Roman" w:eastAsia="Times New Roman" w:hAnsi="Times New Roman"/>
              <w:color w:val="000000"/>
              <w:sz w:val="20"/>
              <w:szCs w:val="24"/>
            </w:rPr>
          </w:pPr>
          <w:r w:rsidRPr="00B35119">
            <w:rPr>
              <w:rFonts w:ascii="Times New Roman" w:eastAsia="Times New Roman" w:hAnsi="Times New Roman"/>
              <w:color w:val="000000"/>
              <w:sz w:val="20"/>
            </w:rPr>
            <w:t xml:space="preserve">Aini, N. (2025). Integration of Artificial Intelligence (AI) in Learning English Writing in Higher Education. </w:t>
          </w:r>
          <w:r w:rsidRPr="00B35119">
            <w:rPr>
              <w:rFonts w:ascii="Times New Roman" w:eastAsia="Times New Roman" w:hAnsi="Times New Roman"/>
              <w:i/>
              <w:iCs/>
              <w:color w:val="000000"/>
              <w:sz w:val="20"/>
            </w:rPr>
            <w:t>Journal of Learning for Development</w:t>
          </w:r>
          <w:r w:rsidRPr="00B35119">
            <w:rPr>
              <w:rFonts w:ascii="Times New Roman" w:eastAsia="Times New Roman" w:hAnsi="Times New Roman"/>
              <w:color w:val="000000"/>
              <w:sz w:val="20"/>
            </w:rPr>
            <w:t xml:space="preserve">, </w:t>
          </w:r>
          <w:r w:rsidRPr="00B35119">
            <w:rPr>
              <w:rFonts w:ascii="Times New Roman" w:eastAsia="Times New Roman" w:hAnsi="Times New Roman"/>
              <w:i/>
              <w:iCs/>
              <w:color w:val="000000"/>
              <w:sz w:val="20"/>
            </w:rPr>
            <w:t>12</w:t>
          </w:r>
          <w:r w:rsidRPr="00B35119">
            <w:rPr>
              <w:rFonts w:ascii="Times New Roman" w:eastAsia="Times New Roman" w:hAnsi="Times New Roman"/>
              <w:color w:val="000000"/>
              <w:sz w:val="20"/>
            </w:rPr>
            <w:t>(2), 364–371. https://doi.org/10.56059/jl4d.v12i2.1596</w:t>
          </w:r>
        </w:p>
        <w:p w14:paraId="53E16F47" w14:textId="77777777" w:rsidR="00B35119" w:rsidRPr="00B35119" w:rsidRDefault="00B35119">
          <w:pPr>
            <w:autoSpaceDE w:val="0"/>
            <w:autoSpaceDN w:val="0"/>
            <w:ind w:hanging="480"/>
            <w:divId w:val="2006083235"/>
            <w:rPr>
              <w:rFonts w:ascii="Times New Roman" w:eastAsia="Times New Roman" w:hAnsi="Times New Roman"/>
              <w:color w:val="000000"/>
              <w:sz w:val="20"/>
            </w:rPr>
          </w:pPr>
          <w:r w:rsidRPr="00B35119">
            <w:rPr>
              <w:rFonts w:ascii="Times New Roman" w:eastAsia="Times New Roman" w:hAnsi="Times New Roman"/>
              <w:color w:val="000000"/>
              <w:sz w:val="20"/>
            </w:rPr>
            <w:t xml:space="preserve">Azhar, S. M. F. J. (2023). Factors Influencing Academic Fraud Prevention among Accounting Students. </w:t>
          </w:r>
          <w:r w:rsidRPr="00B35119">
            <w:rPr>
              <w:rFonts w:ascii="Times New Roman" w:eastAsia="Times New Roman" w:hAnsi="Times New Roman"/>
              <w:i/>
              <w:iCs/>
              <w:color w:val="000000"/>
              <w:sz w:val="20"/>
            </w:rPr>
            <w:t>Review of Economics and Finance</w:t>
          </w:r>
          <w:r w:rsidRPr="00B35119">
            <w:rPr>
              <w:rFonts w:ascii="Times New Roman" w:eastAsia="Times New Roman" w:hAnsi="Times New Roman"/>
              <w:color w:val="000000"/>
              <w:sz w:val="20"/>
            </w:rPr>
            <w:t xml:space="preserve">, </w:t>
          </w:r>
          <w:r w:rsidRPr="00B35119">
            <w:rPr>
              <w:rFonts w:ascii="Times New Roman" w:eastAsia="Times New Roman" w:hAnsi="Times New Roman"/>
              <w:i/>
              <w:iCs/>
              <w:color w:val="000000"/>
              <w:sz w:val="20"/>
            </w:rPr>
            <w:t>21</w:t>
          </w:r>
          <w:r w:rsidRPr="00B35119">
            <w:rPr>
              <w:rFonts w:ascii="Times New Roman" w:eastAsia="Times New Roman" w:hAnsi="Times New Roman"/>
              <w:color w:val="000000"/>
              <w:sz w:val="20"/>
            </w:rPr>
            <w:t>, 43–54. https://doi.org/10.55365/1923.x2023.21.5</w:t>
          </w:r>
        </w:p>
        <w:p w14:paraId="0A76CED6" w14:textId="77777777" w:rsidR="00B35119" w:rsidRPr="00B35119" w:rsidRDefault="00B35119">
          <w:pPr>
            <w:autoSpaceDE w:val="0"/>
            <w:autoSpaceDN w:val="0"/>
            <w:ind w:hanging="480"/>
            <w:divId w:val="1391152358"/>
            <w:rPr>
              <w:rFonts w:ascii="Times New Roman" w:eastAsia="Times New Roman" w:hAnsi="Times New Roman"/>
              <w:color w:val="000000"/>
              <w:sz w:val="20"/>
            </w:rPr>
          </w:pPr>
          <w:proofErr w:type="spellStart"/>
          <w:r w:rsidRPr="00B35119">
            <w:rPr>
              <w:rFonts w:ascii="Times New Roman" w:eastAsia="Times New Roman" w:hAnsi="Times New Roman"/>
              <w:color w:val="000000"/>
              <w:sz w:val="20"/>
            </w:rPr>
            <w:lastRenderedPageBreak/>
            <w:t>Azizan</w:t>
          </w:r>
          <w:proofErr w:type="spellEnd"/>
          <w:r w:rsidRPr="00B35119">
            <w:rPr>
              <w:rFonts w:ascii="Times New Roman" w:eastAsia="Times New Roman" w:hAnsi="Times New Roman"/>
              <w:color w:val="000000"/>
              <w:sz w:val="20"/>
            </w:rPr>
            <w:t xml:space="preserve">, N. (2021). The Development of a Web-based Credit Transfer Application (CTA) for Higher Academic Institution: From Feasibility Study to Testing Phase. </w:t>
          </w:r>
          <w:proofErr w:type="spellStart"/>
          <w:r w:rsidRPr="00B35119">
            <w:rPr>
              <w:rFonts w:ascii="Times New Roman" w:eastAsia="Times New Roman" w:hAnsi="Times New Roman"/>
              <w:i/>
              <w:iCs/>
              <w:color w:val="000000"/>
              <w:sz w:val="20"/>
            </w:rPr>
            <w:t>Iop</w:t>
          </w:r>
          <w:proofErr w:type="spellEnd"/>
          <w:r w:rsidRPr="00B35119">
            <w:rPr>
              <w:rFonts w:ascii="Times New Roman" w:eastAsia="Times New Roman" w:hAnsi="Times New Roman"/>
              <w:i/>
              <w:iCs/>
              <w:color w:val="000000"/>
              <w:sz w:val="20"/>
            </w:rPr>
            <w:t xml:space="preserve"> Conference Series Materials Science and Engineering</w:t>
          </w:r>
          <w:r w:rsidRPr="00B35119">
            <w:rPr>
              <w:rFonts w:ascii="Times New Roman" w:eastAsia="Times New Roman" w:hAnsi="Times New Roman"/>
              <w:color w:val="000000"/>
              <w:sz w:val="20"/>
            </w:rPr>
            <w:t xml:space="preserve">, </w:t>
          </w:r>
          <w:r w:rsidRPr="00B35119">
            <w:rPr>
              <w:rFonts w:ascii="Times New Roman" w:eastAsia="Times New Roman" w:hAnsi="Times New Roman"/>
              <w:i/>
              <w:iCs/>
              <w:color w:val="000000"/>
              <w:sz w:val="20"/>
            </w:rPr>
            <w:t>1062</w:t>
          </w:r>
          <w:r w:rsidRPr="00B35119">
            <w:rPr>
              <w:rFonts w:ascii="Times New Roman" w:eastAsia="Times New Roman" w:hAnsi="Times New Roman"/>
              <w:color w:val="000000"/>
              <w:sz w:val="20"/>
            </w:rPr>
            <w:t>(1). https://doi.org/10.1088/1757-899X/1062/1/012041</w:t>
          </w:r>
        </w:p>
        <w:p w14:paraId="0AE9ABA1" w14:textId="77777777" w:rsidR="00B35119" w:rsidRPr="00B35119" w:rsidRDefault="00B35119">
          <w:pPr>
            <w:autoSpaceDE w:val="0"/>
            <w:autoSpaceDN w:val="0"/>
            <w:ind w:hanging="480"/>
            <w:divId w:val="290330460"/>
            <w:rPr>
              <w:rFonts w:ascii="Times New Roman" w:eastAsia="Times New Roman" w:hAnsi="Times New Roman"/>
              <w:color w:val="000000"/>
              <w:sz w:val="20"/>
            </w:rPr>
          </w:pPr>
          <w:r w:rsidRPr="00B35119">
            <w:rPr>
              <w:rFonts w:ascii="Times New Roman" w:eastAsia="Times New Roman" w:hAnsi="Times New Roman"/>
              <w:color w:val="000000"/>
              <w:sz w:val="20"/>
            </w:rPr>
            <w:t xml:space="preserve">Isa, R. (2024). Prototype Development of Final Year Project Management System to Monitor Student’s Performance. </w:t>
          </w:r>
          <w:r w:rsidRPr="00B35119">
            <w:rPr>
              <w:rFonts w:ascii="Times New Roman" w:eastAsia="Times New Roman" w:hAnsi="Times New Roman"/>
              <w:i/>
              <w:iCs/>
              <w:color w:val="000000"/>
              <w:sz w:val="20"/>
            </w:rPr>
            <w:t>Journal of Advanced Research in Applied Sciences and Engineering Technology</w:t>
          </w:r>
          <w:r w:rsidRPr="00B35119">
            <w:rPr>
              <w:rFonts w:ascii="Times New Roman" w:eastAsia="Times New Roman" w:hAnsi="Times New Roman"/>
              <w:color w:val="000000"/>
              <w:sz w:val="20"/>
            </w:rPr>
            <w:t xml:space="preserve">, </w:t>
          </w:r>
          <w:r w:rsidRPr="00B35119">
            <w:rPr>
              <w:rFonts w:ascii="Times New Roman" w:eastAsia="Times New Roman" w:hAnsi="Times New Roman"/>
              <w:i/>
              <w:iCs/>
              <w:color w:val="000000"/>
              <w:sz w:val="20"/>
            </w:rPr>
            <w:t>40</w:t>
          </w:r>
          <w:r w:rsidRPr="00B35119">
            <w:rPr>
              <w:rFonts w:ascii="Times New Roman" w:eastAsia="Times New Roman" w:hAnsi="Times New Roman"/>
              <w:color w:val="000000"/>
              <w:sz w:val="20"/>
            </w:rPr>
            <w:t>(1), 164–173. https://doi.org/10.37934/araset.40.1.164173</w:t>
          </w:r>
        </w:p>
        <w:p w14:paraId="416A08B2" w14:textId="77777777" w:rsidR="00B35119" w:rsidRPr="00B35119" w:rsidRDefault="00B35119">
          <w:pPr>
            <w:autoSpaceDE w:val="0"/>
            <w:autoSpaceDN w:val="0"/>
            <w:ind w:hanging="480"/>
            <w:divId w:val="1980723346"/>
            <w:rPr>
              <w:rFonts w:ascii="Times New Roman" w:eastAsia="Times New Roman" w:hAnsi="Times New Roman"/>
              <w:color w:val="000000"/>
              <w:sz w:val="20"/>
            </w:rPr>
          </w:pPr>
          <w:r w:rsidRPr="00B35119">
            <w:rPr>
              <w:rFonts w:ascii="Times New Roman" w:eastAsia="Times New Roman" w:hAnsi="Times New Roman"/>
              <w:color w:val="000000"/>
              <w:sz w:val="20"/>
            </w:rPr>
            <w:t xml:space="preserve">Ismail, S. A. (2019). The influence of leadership in the relationship of perceived perception of organizational politics in </w:t>
          </w:r>
          <w:proofErr w:type="spellStart"/>
          <w:r w:rsidRPr="00B35119">
            <w:rPr>
              <w:rFonts w:ascii="Times New Roman" w:eastAsia="Times New Roman" w:hAnsi="Times New Roman"/>
              <w:color w:val="000000"/>
              <w:sz w:val="20"/>
            </w:rPr>
            <w:t>islamic</w:t>
          </w:r>
          <w:proofErr w:type="spellEnd"/>
          <w:r w:rsidRPr="00B35119">
            <w:rPr>
              <w:rFonts w:ascii="Times New Roman" w:eastAsia="Times New Roman" w:hAnsi="Times New Roman"/>
              <w:color w:val="000000"/>
              <w:sz w:val="20"/>
            </w:rPr>
            <w:t xml:space="preserve"> financial organization based at Malaysia. </w:t>
          </w:r>
          <w:proofErr w:type="spellStart"/>
          <w:r w:rsidRPr="00B35119">
            <w:rPr>
              <w:rFonts w:ascii="Times New Roman" w:eastAsia="Times New Roman" w:hAnsi="Times New Roman"/>
              <w:i/>
              <w:iCs/>
              <w:color w:val="000000"/>
              <w:sz w:val="20"/>
            </w:rPr>
            <w:t>Jurnal</w:t>
          </w:r>
          <w:proofErr w:type="spellEnd"/>
          <w:r w:rsidRPr="00B35119">
            <w:rPr>
              <w:rFonts w:ascii="Times New Roman" w:eastAsia="Times New Roman" w:hAnsi="Times New Roman"/>
              <w:i/>
              <w:iCs/>
              <w:color w:val="000000"/>
              <w:sz w:val="20"/>
            </w:rPr>
            <w:t xml:space="preserve"> </w:t>
          </w:r>
          <w:proofErr w:type="spellStart"/>
          <w:r w:rsidRPr="00B35119">
            <w:rPr>
              <w:rFonts w:ascii="Times New Roman" w:eastAsia="Times New Roman" w:hAnsi="Times New Roman"/>
              <w:i/>
              <w:iCs/>
              <w:color w:val="000000"/>
              <w:sz w:val="20"/>
            </w:rPr>
            <w:t>Pengurusan</w:t>
          </w:r>
          <w:proofErr w:type="spellEnd"/>
          <w:r w:rsidRPr="00B35119">
            <w:rPr>
              <w:rFonts w:ascii="Times New Roman" w:eastAsia="Times New Roman" w:hAnsi="Times New Roman"/>
              <w:color w:val="000000"/>
              <w:sz w:val="20"/>
            </w:rPr>
            <w:t xml:space="preserve">, </w:t>
          </w:r>
          <w:r w:rsidRPr="00B35119">
            <w:rPr>
              <w:rFonts w:ascii="Times New Roman" w:eastAsia="Times New Roman" w:hAnsi="Times New Roman"/>
              <w:i/>
              <w:iCs/>
              <w:color w:val="000000"/>
              <w:sz w:val="20"/>
            </w:rPr>
            <w:t>56</w:t>
          </w:r>
          <w:r w:rsidRPr="00B35119">
            <w:rPr>
              <w:rFonts w:ascii="Times New Roman" w:eastAsia="Times New Roman" w:hAnsi="Times New Roman"/>
              <w:color w:val="000000"/>
              <w:sz w:val="20"/>
            </w:rPr>
            <w:t>. https://www.scopus.com/inward/record.uri?partnerID=HzOxMe3b&amp;scp=85074413292&amp;origin=inward</w:t>
          </w:r>
        </w:p>
        <w:p w14:paraId="1BDC59E6" w14:textId="77777777" w:rsidR="00B35119" w:rsidRPr="00B35119" w:rsidRDefault="00B35119">
          <w:pPr>
            <w:autoSpaceDE w:val="0"/>
            <w:autoSpaceDN w:val="0"/>
            <w:ind w:hanging="480"/>
            <w:divId w:val="924875523"/>
            <w:rPr>
              <w:rFonts w:ascii="Times New Roman" w:eastAsia="Times New Roman" w:hAnsi="Times New Roman"/>
              <w:color w:val="000000"/>
              <w:sz w:val="20"/>
            </w:rPr>
          </w:pPr>
          <w:proofErr w:type="spellStart"/>
          <w:r w:rsidRPr="00B35119">
            <w:rPr>
              <w:rFonts w:ascii="Times New Roman" w:eastAsia="Times New Roman" w:hAnsi="Times New Roman"/>
              <w:color w:val="000000"/>
              <w:sz w:val="20"/>
            </w:rPr>
            <w:t>Jahari</w:t>
          </w:r>
          <w:proofErr w:type="spellEnd"/>
          <w:r w:rsidRPr="00B35119">
            <w:rPr>
              <w:rFonts w:ascii="Times New Roman" w:eastAsia="Times New Roman" w:hAnsi="Times New Roman"/>
              <w:color w:val="000000"/>
              <w:sz w:val="20"/>
            </w:rPr>
            <w:t xml:space="preserve">, N. A. (2025). Digitalization and the globalization of education: How social media and websites guide international students in the digital era. </w:t>
          </w:r>
          <w:r w:rsidRPr="00B35119">
            <w:rPr>
              <w:rFonts w:ascii="Times New Roman" w:eastAsia="Times New Roman" w:hAnsi="Times New Roman"/>
              <w:i/>
              <w:iCs/>
              <w:color w:val="000000"/>
              <w:sz w:val="20"/>
            </w:rPr>
            <w:t>Transforming Business Through Digital Sustainability Models</w:t>
          </w:r>
          <w:r w:rsidRPr="00B35119">
            <w:rPr>
              <w:rFonts w:ascii="Times New Roman" w:eastAsia="Times New Roman" w:hAnsi="Times New Roman"/>
              <w:color w:val="000000"/>
              <w:sz w:val="20"/>
            </w:rPr>
            <w:t>, 105–122. https://doi.org/10.4018/979-8-3373-0608-7.ch006</w:t>
          </w:r>
        </w:p>
        <w:p w14:paraId="6F71A019" w14:textId="77777777" w:rsidR="00B35119" w:rsidRPr="00B35119" w:rsidRDefault="00B35119">
          <w:pPr>
            <w:autoSpaceDE w:val="0"/>
            <w:autoSpaceDN w:val="0"/>
            <w:ind w:hanging="480"/>
            <w:divId w:val="599533096"/>
            <w:rPr>
              <w:rFonts w:ascii="Times New Roman" w:eastAsia="Times New Roman" w:hAnsi="Times New Roman"/>
              <w:color w:val="000000"/>
              <w:sz w:val="20"/>
            </w:rPr>
          </w:pPr>
          <w:r w:rsidRPr="00B35119">
            <w:rPr>
              <w:rFonts w:ascii="Times New Roman" w:eastAsia="Times New Roman" w:hAnsi="Times New Roman"/>
              <w:color w:val="000000"/>
              <w:sz w:val="20"/>
            </w:rPr>
            <w:t xml:space="preserve">Jalil, Z. B. A. (2025). Business Performance Framework: Social Media as a Strategic Tool in Optimizing the Bumiputera Micro-Entrepreneurs in Malaysia. </w:t>
          </w:r>
          <w:r w:rsidRPr="00B35119">
            <w:rPr>
              <w:rFonts w:ascii="Times New Roman" w:eastAsia="Times New Roman" w:hAnsi="Times New Roman"/>
              <w:i/>
              <w:iCs/>
              <w:color w:val="000000"/>
              <w:sz w:val="20"/>
            </w:rPr>
            <w:t>Studies in Systems Decision and Control</w:t>
          </w:r>
          <w:r w:rsidRPr="00B35119">
            <w:rPr>
              <w:rFonts w:ascii="Times New Roman" w:eastAsia="Times New Roman" w:hAnsi="Times New Roman"/>
              <w:color w:val="000000"/>
              <w:sz w:val="20"/>
            </w:rPr>
            <w:t xml:space="preserve">, </w:t>
          </w:r>
          <w:r w:rsidRPr="00B35119">
            <w:rPr>
              <w:rFonts w:ascii="Times New Roman" w:eastAsia="Times New Roman" w:hAnsi="Times New Roman"/>
              <w:i/>
              <w:iCs/>
              <w:color w:val="000000"/>
              <w:sz w:val="20"/>
            </w:rPr>
            <w:t>604</w:t>
          </w:r>
          <w:r w:rsidRPr="00B35119">
            <w:rPr>
              <w:rFonts w:ascii="Times New Roman" w:eastAsia="Times New Roman" w:hAnsi="Times New Roman"/>
              <w:color w:val="000000"/>
              <w:sz w:val="20"/>
            </w:rPr>
            <w:t>, 915–925. https://doi.org/10.1007/978-3-031-95280-7_79</w:t>
          </w:r>
        </w:p>
        <w:p w14:paraId="7517CD39" w14:textId="77777777" w:rsidR="00B35119" w:rsidRPr="00B35119" w:rsidRDefault="00B35119">
          <w:pPr>
            <w:autoSpaceDE w:val="0"/>
            <w:autoSpaceDN w:val="0"/>
            <w:ind w:hanging="480"/>
            <w:divId w:val="1637488533"/>
            <w:rPr>
              <w:rFonts w:ascii="Times New Roman" w:eastAsia="Times New Roman" w:hAnsi="Times New Roman"/>
              <w:color w:val="000000"/>
              <w:sz w:val="20"/>
            </w:rPr>
          </w:pPr>
          <w:r w:rsidRPr="00B35119">
            <w:rPr>
              <w:rFonts w:ascii="Times New Roman" w:eastAsia="Times New Roman" w:hAnsi="Times New Roman"/>
              <w:color w:val="000000"/>
              <w:sz w:val="20"/>
            </w:rPr>
            <w:t xml:space="preserve">Johan, N. (2025). The Role of Board Professionalism in Financial Distress Companies. </w:t>
          </w:r>
          <w:r w:rsidRPr="00B35119">
            <w:rPr>
              <w:rFonts w:ascii="Times New Roman" w:eastAsia="Times New Roman" w:hAnsi="Times New Roman"/>
              <w:i/>
              <w:iCs/>
              <w:color w:val="000000"/>
              <w:sz w:val="20"/>
            </w:rPr>
            <w:t>Navigating Change Innovations in Management Marketing</w:t>
          </w:r>
          <w:r w:rsidRPr="00B35119">
            <w:rPr>
              <w:rFonts w:ascii="Times New Roman" w:eastAsia="Times New Roman" w:hAnsi="Times New Roman"/>
              <w:color w:val="000000"/>
              <w:sz w:val="20"/>
            </w:rPr>
            <w:t xml:space="preserve">, </w:t>
          </w:r>
          <w:r w:rsidRPr="00B35119">
            <w:rPr>
              <w:rFonts w:ascii="Times New Roman" w:eastAsia="Times New Roman" w:hAnsi="Times New Roman"/>
              <w:i/>
              <w:iCs/>
              <w:color w:val="000000"/>
              <w:sz w:val="20"/>
            </w:rPr>
            <w:t>2</w:t>
          </w:r>
          <w:r w:rsidRPr="00B35119">
            <w:rPr>
              <w:rFonts w:ascii="Times New Roman" w:eastAsia="Times New Roman" w:hAnsi="Times New Roman"/>
              <w:color w:val="000000"/>
              <w:sz w:val="20"/>
            </w:rPr>
            <w:t>, 56–64. https://www.scopus.com/inward/record.uri?partnerID=HzOxMe3b&amp;scp=105019828063&amp;origin=inward</w:t>
          </w:r>
        </w:p>
        <w:p w14:paraId="2D290483" w14:textId="77777777" w:rsidR="00B35119" w:rsidRPr="00B35119" w:rsidRDefault="00B35119">
          <w:pPr>
            <w:autoSpaceDE w:val="0"/>
            <w:autoSpaceDN w:val="0"/>
            <w:ind w:hanging="480"/>
            <w:divId w:val="1339457263"/>
            <w:rPr>
              <w:rFonts w:ascii="Times New Roman" w:eastAsia="Times New Roman" w:hAnsi="Times New Roman"/>
              <w:color w:val="000000"/>
              <w:sz w:val="20"/>
            </w:rPr>
          </w:pPr>
          <w:r w:rsidRPr="00B35119">
            <w:rPr>
              <w:rFonts w:ascii="Times New Roman" w:eastAsia="Times New Roman" w:hAnsi="Times New Roman"/>
              <w:color w:val="000000"/>
              <w:sz w:val="20"/>
            </w:rPr>
            <w:t xml:space="preserve">Omar, N. A. (2018). How buyer relationship influences value co-creation: The moderating role of personality traits. </w:t>
          </w:r>
          <w:r w:rsidRPr="00B35119">
            <w:rPr>
              <w:rFonts w:ascii="Times New Roman" w:eastAsia="Times New Roman" w:hAnsi="Times New Roman"/>
              <w:i/>
              <w:iCs/>
              <w:color w:val="000000"/>
              <w:sz w:val="20"/>
            </w:rPr>
            <w:t>International Journal of Business and Management Science</w:t>
          </w:r>
          <w:r w:rsidRPr="00B35119">
            <w:rPr>
              <w:rFonts w:ascii="Times New Roman" w:eastAsia="Times New Roman" w:hAnsi="Times New Roman"/>
              <w:color w:val="000000"/>
              <w:sz w:val="20"/>
            </w:rPr>
            <w:t xml:space="preserve">, </w:t>
          </w:r>
          <w:r w:rsidRPr="00B35119">
            <w:rPr>
              <w:rFonts w:ascii="Times New Roman" w:eastAsia="Times New Roman" w:hAnsi="Times New Roman"/>
              <w:i/>
              <w:iCs/>
              <w:color w:val="000000"/>
              <w:sz w:val="20"/>
            </w:rPr>
            <w:t>8</w:t>
          </w:r>
          <w:r w:rsidRPr="00B35119">
            <w:rPr>
              <w:rFonts w:ascii="Times New Roman" w:eastAsia="Times New Roman" w:hAnsi="Times New Roman"/>
              <w:color w:val="000000"/>
              <w:sz w:val="20"/>
            </w:rPr>
            <w:t>(2), 325–345. https://www.scopus.com/inward/record.uri?partnerID=HzOxMe3b&amp;scp=85061984239&amp;origin=inward</w:t>
          </w:r>
        </w:p>
        <w:p w14:paraId="199ED25C" w14:textId="77777777" w:rsidR="00B35119" w:rsidRPr="00B35119" w:rsidRDefault="00B35119">
          <w:pPr>
            <w:autoSpaceDE w:val="0"/>
            <w:autoSpaceDN w:val="0"/>
            <w:ind w:hanging="480"/>
            <w:divId w:val="1092242603"/>
            <w:rPr>
              <w:rFonts w:ascii="Times New Roman" w:eastAsia="Times New Roman" w:hAnsi="Times New Roman"/>
              <w:color w:val="000000"/>
              <w:sz w:val="20"/>
            </w:rPr>
          </w:pPr>
          <w:r w:rsidRPr="00B35119">
            <w:rPr>
              <w:rFonts w:ascii="Times New Roman" w:eastAsia="Times New Roman" w:hAnsi="Times New Roman"/>
              <w:color w:val="000000"/>
              <w:sz w:val="20"/>
            </w:rPr>
            <w:t xml:space="preserve">Tahir, H. M. (2018). The contributions of small and medium enterprises (SME’s) On Malaysian economic growth: A sectoral analysis. </w:t>
          </w:r>
          <w:r w:rsidRPr="00B35119">
            <w:rPr>
              <w:rFonts w:ascii="Times New Roman" w:eastAsia="Times New Roman" w:hAnsi="Times New Roman"/>
              <w:i/>
              <w:iCs/>
              <w:color w:val="000000"/>
              <w:sz w:val="20"/>
            </w:rPr>
            <w:t>Advances in Intelligent Systems and Computing</w:t>
          </w:r>
          <w:r w:rsidRPr="00B35119">
            <w:rPr>
              <w:rFonts w:ascii="Times New Roman" w:eastAsia="Times New Roman" w:hAnsi="Times New Roman"/>
              <w:color w:val="000000"/>
              <w:sz w:val="20"/>
            </w:rPr>
            <w:t xml:space="preserve">, </w:t>
          </w:r>
          <w:r w:rsidRPr="00B35119">
            <w:rPr>
              <w:rFonts w:ascii="Times New Roman" w:eastAsia="Times New Roman" w:hAnsi="Times New Roman"/>
              <w:i/>
              <w:iCs/>
              <w:color w:val="000000"/>
              <w:sz w:val="20"/>
            </w:rPr>
            <w:t>739</w:t>
          </w:r>
          <w:r w:rsidRPr="00B35119">
            <w:rPr>
              <w:rFonts w:ascii="Times New Roman" w:eastAsia="Times New Roman" w:hAnsi="Times New Roman"/>
              <w:color w:val="000000"/>
              <w:sz w:val="20"/>
            </w:rPr>
            <w:t>, 704–711. https://doi.org/10.1007/978-981-10-8612-0_73</w:t>
          </w:r>
        </w:p>
        <w:p w14:paraId="7CF8D2CF" w14:textId="77777777" w:rsidR="00B35119" w:rsidRPr="00B35119" w:rsidRDefault="00B35119">
          <w:pPr>
            <w:autoSpaceDE w:val="0"/>
            <w:autoSpaceDN w:val="0"/>
            <w:ind w:hanging="480"/>
            <w:divId w:val="176501079"/>
            <w:rPr>
              <w:rFonts w:ascii="Times New Roman" w:eastAsia="Times New Roman" w:hAnsi="Times New Roman"/>
              <w:color w:val="000000"/>
              <w:sz w:val="20"/>
            </w:rPr>
          </w:pPr>
          <w:proofErr w:type="spellStart"/>
          <w:r w:rsidRPr="00B35119">
            <w:rPr>
              <w:rFonts w:ascii="Times New Roman" w:eastAsia="Times New Roman" w:hAnsi="Times New Roman"/>
              <w:color w:val="000000"/>
              <w:sz w:val="20"/>
            </w:rPr>
            <w:t>Uyob</w:t>
          </w:r>
          <w:proofErr w:type="spellEnd"/>
          <w:r w:rsidRPr="00B35119">
            <w:rPr>
              <w:rFonts w:ascii="Times New Roman" w:eastAsia="Times New Roman" w:hAnsi="Times New Roman"/>
              <w:color w:val="000000"/>
              <w:sz w:val="20"/>
            </w:rPr>
            <w:t xml:space="preserve">, S. (2025). The influencing factors of business success among small medium enterprises (SMEs) in Selangor, Malaysia. </w:t>
          </w:r>
          <w:r w:rsidRPr="00B35119">
            <w:rPr>
              <w:rFonts w:ascii="Times New Roman" w:eastAsia="Times New Roman" w:hAnsi="Times New Roman"/>
              <w:i/>
              <w:iCs/>
              <w:color w:val="000000"/>
              <w:sz w:val="20"/>
            </w:rPr>
            <w:t>Transforming Business Through Digital Sustainability Models</w:t>
          </w:r>
          <w:r w:rsidRPr="00B35119">
            <w:rPr>
              <w:rFonts w:ascii="Times New Roman" w:eastAsia="Times New Roman" w:hAnsi="Times New Roman"/>
              <w:color w:val="000000"/>
              <w:sz w:val="20"/>
            </w:rPr>
            <w:t>, 21–34. https://doi.org/10.4018/979-8-3373-0608-7.ch002</w:t>
          </w:r>
        </w:p>
        <w:p w14:paraId="70BC42A9" w14:textId="77777777" w:rsidR="00B35119" w:rsidRPr="00B35119" w:rsidRDefault="00B35119">
          <w:pPr>
            <w:autoSpaceDE w:val="0"/>
            <w:autoSpaceDN w:val="0"/>
            <w:ind w:hanging="480"/>
            <w:divId w:val="535386692"/>
            <w:rPr>
              <w:rFonts w:ascii="Times New Roman" w:eastAsia="Times New Roman" w:hAnsi="Times New Roman"/>
              <w:color w:val="000000"/>
              <w:sz w:val="20"/>
            </w:rPr>
          </w:pPr>
          <w:proofErr w:type="spellStart"/>
          <w:r w:rsidRPr="00B35119">
            <w:rPr>
              <w:rFonts w:ascii="Times New Roman" w:eastAsia="Times New Roman" w:hAnsi="Times New Roman"/>
              <w:color w:val="000000"/>
              <w:sz w:val="20"/>
            </w:rPr>
            <w:t>Zahari</w:t>
          </w:r>
          <w:proofErr w:type="spellEnd"/>
          <w:r w:rsidRPr="00B35119">
            <w:rPr>
              <w:rFonts w:ascii="Times New Roman" w:eastAsia="Times New Roman" w:hAnsi="Times New Roman"/>
              <w:color w:val="000000"/>
              <w:sz w:val="20"/>
            </w:rPr>
            <w:t xml:space="preserve">, A. I. (2024a). Ethical culture and leadership for sustainability and governance in public sector </w:t>
          </w:r>
          <w:proofErr w:type="spellStart"/>
          <w:r w:rsidRPr="00B35119">
            <w:rPr>
              <w:rFonts w:ascii="Times New Roman" w:eastAsia="Times New Roman" w:hAnsi="Times New Roman"/>
              <w:color w:val="000000"/>
              <w:sz w:val="20"/>
            </w:rPr>
            <w:t>organisations</w:t>
          </w:r>
          <w:proofErr w:type="spellEnd"/>
          <w:r w:rsidRPr="00B35119">
            <w:rPr>
              <w:rFonts w:ascii="Times New Roman" w:eastAsia="Times New Roman" w:hAnsi="Times New Roman"/>
              <w:color w:val="000000"/>
              <w:sz w:val="20"/>
            </w:rPr>
            <w:t xml:space="preserve"> within the ESG framework. </w:t>
          </w:r>
          <w:r w:rsidRPr="00B35119">
            <w:rPr>
              <w:rFonts w:ascii="Times New Roman" w:eastAsia="Times New Roman" w:hAnsi="Times New Roman"/>
              <w:i/>
              <w:iCs/>
              <w:color w:val="000000"/>
              <w:sz w:val="20"/>
            </w:rPr>
            <w:t>Journal of Open Innovation Technology Market and Complexity</w:t>
          </w:r>
          <w:r w:rsidRPr="00B35119">
            <w:rPr>
              <w:rFonts w:ascii="Times New Roman" w:eastAsia="Times New Roman" w:hAnsi="Times New Roman"/>
              <w:color w:val="000000"/>
              <w:sz w:val="20"/>
            </w:rPr>
            <w:t xml:space="preserve">, </w:t>
          </w:r>
          <w:r w:rsidRPr="00B35119">
            <w:rPr>
              <w:rFonts w:ascii="Times New Roman" w:eastAsia="Times New Roman" w:hAnsi="Times New Roman"/>
              <w:i/>
              <w:iCs/>
              <w:color w:val="000000"/>
              <w:sz w:val="20"/>
            </w:rPr>
            <w:t>10</w:t>
          </w:r>
          <w:r w:rsidRPr="00B35119">
            <w:rPr>
              <w:rFonts w:ascii="Times New Roman" w:eastAsia="Times New Roman" w:hAnsi="Times New Roman"/>
              <w:color w:val="000000"/>
              <w:sz w:val="20"/>
            </w:rPr>
            <w:t>(1). https://doi.org/10.1016/j.joitmc.2024.100219</w:t>
          </w:r>
        </w:p>
        <w:p w14:paraId="01564A27" w14:textId="77777777" w:rsidR="00B35119" w:rsidRPr="00B35119" w:rsidRDefault="00B35119">
          <w:pPr>
            <w:autoSpaceDE w:val="0"/>
            <w:autoSpaceDN w:val="0"/>
            <w:ind w:hanging="480"/>
            <w:divId w:val="1711803606"/>
            <w:rPr>
              <w:rFonts w:ascii="Times New Roman" w:eastAsia="Times New Roman" w:hAnsi="Times New Roman"/>
              <w:color w:val="000000"/>
              <w:sz w:val="20"/>
            </w:rPr>
          </w:pPr>
          <w:proofErr w:type="spellStart"/>
          <w:r w:rsidRPr="00B35119">
            <w:rPr>
              <w:rFonts w:ascii="Times New Roman" w:eastAsia="Times New Roman" w:hAnsi="Times New Roman"/>
              <w:color w:val="000000"/>
              <w:sz w:val="20"/>
            </w:rPr>
            <w:t>Zahari</w:t>
          </w:r>
          <w:proofErr w:type="spellEnd"/>
          <w:r w:rsidRPr="00B35119">
            <w:rPr>
              <w:rFonts w:ascii="Times New Roman" w:eastAsia="Times New Roman" w:hAnsi="Times New Roman"/>
              <w:color w:val="000000"/>
              <w:sz w:val="20"/>
            </w:rPr>
            <w:t xml:space="preserve">, A. I. (2024b). Exploring the viability of remote work for SME. </w:t>
          </w:r>
          <w:r w:rsidRPr="00B35119">
            <w:rPr>
              <w:rFonts w:ascii="Times New Roman" w:eastAsia="Times New Roman" w:hAnsi="Times New Roman"/>
              <w:i/>
              <w:iCs/>
              <w:color w:val="000000"/>
              <w:sz w:val="20"/>
            </w:rPr>
            <w:t>Journal of Open Innovation Technology Market and Complexity</w:t>
          </w:r>
          <w:r w:rsidRPr="00B35119">
            <w:rPr>
              <w:rFonts w:ascii="Times New Roman" w:eastAsia="Times New Roman" w:hAnsi="Times New Roman"/>
              <w:color w:val="000000"/>
              <w:sz w:val="20"/>
            </w:rPr>
            <w:t xml:space="preserve">, </w:t>
          </w:r>
          <w:r w:rsidRPr="00B35119">
            <w:rPr>
              <w:rFonts w:ascii="Times New Roman" w:eastAsia="Times New Roman" w:hAnsi="Times New Roman"/>
              <w:i/>
              <w:iCs/>
              <w:color w:val="000000"/>
              <w:sz w:val="20"/>
            </w:rPr>
            <w:t>10</w:t>
          </w:r>
          <w:r w:rsidRPr="00B35119">
            <w:rPr>
              <w:rFonts w:ascii="Times New Roman" w:eastAsia="Times New Roman" w:hAnsi="Times New Roman"/>
              <w:color w:val="000000"/>
              <w:sz w:val="20"/>
            </w:rPr>
            <w:t>(1). https://doi.org/10.1016/j.joitmc.2023.100182</w:t>
          </w:r>
        </w:p>
        <w:p w14:paraId="15AB327F" w14:textId="66677E47" w:rsidR="002D117E" w:rsidRPr="00F81BFD" w:rsidRDefault="00B35119" w:rsidP="002D117E">
          <w:pPr>
            <w:spacing w:line="240" w:lineRule="auto"/>
            <w:jc w:val="both"/>
            <w:rPr>
              <w:rFonts w:ascii="Times New Roman" w:hAnsi="Times New Roman"/>
              <w:sz w:val="20"/>
              <w:szCs w:val="20"/>
            </w:rPr>
          </w:pPr>
          <w:r w:rsidRPr="00B35119">
            <w:rPr>
              <w:rFonts w:ascii="Times New Roman" w:eastAsia="Times New Roman" w:hAnsi="Times New Roman"/>
              <w:color w:val="000000"/>
              <w:sz w:val="20"/>
            </w:rPr>
            <w:t> </w:t>
          </w:r>
        </w:p>
      </w:sdtContent>
    </w:sdt>
    <w:p w14:paraId="63BCEA8E" w14:textId="77777777" w:rsidR="002D117E" w:rsidRDefault="002D117E" w:rsidP="002D117E">
      <w:pPr>
        <w:tabs>
          <w:tab w:val="left" w:pos="1440"/>
        </w:tabs>
      </w:pPr>
      <w:r>
        <w:tab/>
      </w:r>
    </w:p>
    <w:sectPr w:rsidR="002D117E" w:rsidSect="005C0718">
      <w:headerReference w:type="default" r:id="rId9"/>
      <w:footerReference w:type="default" r:id="rId10"/>
      <w:headerReference w:type="first" r:id="rId11"/>
      <w:footerReference w:type="first" r:id="rId12"/>
      <w:pgSz w:w="12240" w:h="15840"/>
      <w:pgMar w:top="540" w:right="90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D157D4" w14:textId="77777777" w:rsidR="001226A4" w:rsidRDefault="001226A4" w:rsidP="002D117E">
      <w:pPr>
        <w:spacing w:after="0" w:line="240" w:lineRule="auto"/>
      </w:pPr>
      <w:r>
        <w:separator/>
      </w:r>
    </w:p>
  </w:endnote>
  <w:endnote w:type="continuationSeparator" w:id="0">
    <w:p w14:paraId="1709B7D9" w14:textId="77777777" w:rsidR="001226A4" w:rsidRDefault="001226A4" w:rsidP="002D117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BAA6F1" w14:textId="77777777" w:rsidR="002D117E" w:rsidRPr="002D117E" w:rsidRDefault="002D117E" w:rsidP="002D117E">
    <w:pPr>
      <w:pStyle w:val="Header"/>
      <w:ind w:right="2250"/>
      <w:jc w:val="both"/>
      <w:rPr>
        <w:rFonts w:ascii="Times New Roman" w:hAnsi="Times New Roman"/>
        <w:sz w:val="20"/>
        <w:szCs w:val="20"/>
      </w:rPr>
    </w:pPr>
  </w:p>
  <w:p w14:paraId="1AA333EF" w14:textId="265FF5CF" w:rsidR="002D117E" w:rsidRDefault="00434E13" w:rsidP="002D117E">
    <w:pPr>
      <w:pStyle w:val="Footer"/>
      <w:rPr>
        <w:rFonts w:ascii="Times New Roman" w:hAnsi="Times New Roman"/>
        <w:sz w:val="16"/>
        <w:szCs w:val="16"/>
      </w:rPr>
    </w:pPr>
    <w:r>
      <w:rPr>
        <w:noProof/>
      </w:rPr>
      <mc:AlternateContent>
        <mc:Choice Requires="wps">
          <w:drawing>
            <wp:anchor distT="4294967295" distB="4294967295" distL="114300" distR="114300" simplePos="0" relativeHeight="251658752" behindDoc="0" locked="0" layoutInCell="1" allowOverlap="1" wp14:anchorId="337B79C8" wp14:editId="750044E5">
              <wp:simplePos x="0" y="0"/>
              <wp:positionH relativeFrom="margin">
                <wp:posOffset>0</wp:posOffset>
              </wp:positionH>
              <wp:positionV relativeFrom="paragraph">
                <wp:posOffset>-1</wp:posOffset>
              </wp:positionV>
              <wp:extent cx="6291580" cy="0"/>
              <wp:effectExtent l="0" t="0" r="0" b="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291580" cy="0"/>
                      </a:xfrm>
                      <a:prstGeom prst="line">
                        <a:avLst/>
                      </a:prstGeom>
                      <a:noFill/>
                      <a:ln w="3175" cap="flat" cmpd="sng" algn="ctr">
                        <a:solidFill>
                          <a:sysClr val="windowText" lastClr="000000"/>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w:pict>
            <v:line w14:anchorId="36027B23" id="Straight Connector 1" o:spid="_x0000_s1026" style="position:absolute;z-index:251658752;visibility:visible;mso-wrap-style:square;mso-width-percent:0;mso-height-percent:0;mso-wrap-distance-left:9pt;mso-wrap-distance-top:-3e-5mm;mso-wrap-distance-right:9pt;mso-wrap-distance-bottom:-3e-5mm;mso-position-horizontal:absolute;mso-position-horizontal-relative:margin;mso-position-vertical:absolute;mso-position-vertical-relative:text;mso-width-percent:0;mso-height-percent:0;mso-width-relative:page;mso-height-relative:page" from="0,0" to="495.4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" strokecolor="windowText" strokeweight=".25pt">
              <v:stroke joinstyle="miter"/>
              <o:lock v:ext="edit" shapetype="f"/>
              <w10:wrap anchorx="margin"/>
            </v:line>
          </w:pict>
        </mc:Fallback>
      </mc:AlternateContent>
    </w:r>
  </w:p>
  <w:p w14:paraId="020C1D23" w14:textId="77777777" w:rsidR="002D117E" w:rsidRPr="00883695" w:rsidRDefault="003B0890" w:rsidP="002D117E">
    <w:pPr>
      <w:pStyle w:val="Footer"/>
      <w:rPr>
        <w:rFonts w:ascii="Times New Roman" w:hAnsi="Times New Roman"/>
        <w:b/>
        <w:sz w:val="16"/>
        <w:szCs w:val="16"/>
      </w:rPr>
    </w:pPr>
    <w:r>
      <w:rPr>
        <w:rFonts w:ascii="Times New Roman" w:hAnsi="Times New Roman"/>
        <w:b/>
        <w:sz w:val="16"/>
        <w:szCs w:val="16"/>
      </w:rPr>
      <w:t>Copyright: © 20</w:t>
    </w:r>
    <w:r w:rsidR="00E302FE">
      <w:rPr>
        <w:rFonts w:ascii="Times New Roman" w:hAnsi="Times New Roman"/>
        <w:b/>
        <w:sz w:val="16"/>
        <w:szCs w:val="16"/>
      </w:rPr>
      <w:t>24</w:t>
    </w:r>
    <w:r w:rsidR="002D117E" w:rsidRPr="00883695">
      <w:rPr>
        <w:rFonts w:ascii="Times New Roman" w:hAnsi="Times New Roman"/>
        <w:b/>
        <w:sz w:val="16"/>
        <w:szCs w:val="16"/>
      </w:rPr>
      <w:t xml:space="preserve"> The Author(s)</w:t>
    </w:r>
  </w:p>
  <w:p w14:paraId="25C67BDE" w14:textId="0C287E7D" w:rsidR="002D117E" w:rsidRPr="00883695" w:rsidRDefault="002D117E" w:rsidP="002D117E">
    <w:pPr>
      <w:pStyle w:val="Footer"/>
      <w:rPr>
        <w:rFonts w:ascii="Times New Roman" w:hAnsi="Times New Roman"/>
        <w:sz w:val="16"/>
        <w:szCs w:val="16"/>
      </w:rPr>
    </w:pPr>
    <w:r w:rsidRPr="00883695">
      <w:rPr>
        <w:rFonts w:ascii="Times New Roman" w:hAnsi="Times New Roman"/>
        <w:sz w:val="16"/>
        <w:szCs w:val="16"/>
      </w:rPr>
      <w:t>Published by</w:t>
    </w:r>
    <w:r w:rsidR="003B0890">
      <w:rPr>
        <w:rFonts w:ascii="Times New Roman" w:hAnsi="Times New Roman"/>
        <w:sz w:val="16"/>
        <w:szCs w:val="16"/>
      </w:rPr>
      <w:t xml:space="preserve"> </w:t>
    </w:r>
    <w:r w:rsidR="004210E6">
      <w:rPr>
        <w:rFonts w:ascii="Times New Roman" w:hAnsi="Times New Roman"/>
        <w:sz w:val="16"/>
        <w:szCs w:val="16"/>
      </w:rPr>
      <w:t>Asian Research Malaysia</w:t>
    </w:r>
  </w:p>
  <w:p w14:paraId="4A8AB750" w14:textId="4CF10AAA" w:rsidR="002D117E" w:rsidRPr="002D117E" w:rsidRDefault="002D117E" w:rsidP="002D117E">
    <w:pPr>
      <w:pStyle w:val="Footer"/>
      <w:jc w:val="both"/>
      <w:rPr>
        <w:rFonts w:ascii="Times New Roman" w:hAnsi="Times New Roman"/>
        <w:sz w:val="16"/>
        <w:szCs w:val="16"/>
      </w:rPr>
    </w:pPr>
    <w:r w:rsidRPr="00883695">
      <w:rPr>
        <w:rFonts w:ascii="Times New Roman" w:hAnsi="Times New Roman"/>
        <w:sz w:val="16"/>
        <w:szCs w:val="16"/>
      </w:rPr>
      <w:t xml:space="preserve">This article is published under the Creative Commons Attribute (CC BY 4.0) license: </w:t>
    </w:r>
    <w:hyperlink r:id="rId1" w:history="1">
      <w:r w:rsidRPr="004272F6">
        <w:rPr>
          <w:rStyle w:val="Hyperlink"/>
          <w:rFonts w:ascii="Times New Roman" w:hAnsi="Times New Roman"/>
          <w:sz w:val="16"/>
          <w:szCs w:val="16"/>
        </w:rPr>
        <w:t>http://creativecommons.org/licenses/by/4.0/legalcode</w:t>
      </w:r>
    </w:hyperlink>
  </w:p>
  <w:p w14:paraId="46A7435E" w14:textId="77777777" w:rsidR="002D117E" w:rsidRDefault="002D117E">
    <w:pPr>
      <w:pStyle w:val="Footer"/>
      <w:jc w:val="right"/>
    </w:pPr>
    <w:r>
      <w:fldChar w:fldCharType="begin"/>
    </w:r>
    <w:r>
      <w:instrText xml:space="preserve"> PAGE   \* MERGEFORMAT </w:instrText>
    </w:r>
    <w:r>
      <w:fldChar w:fldCharType="separate"/>
    </w:r>
    <w:r w:rsidR="0061167B">
      <w:rPr>
        <w:noProof/>
      </w:rPr>
      <w:t>2</w:t>
    </w:r>
    <w:r>
      <w:rPr>
        <w:noProof/>
      </w:rPr>
      <w:fldChar w:fldCharType="end"/>
    </w:r>
  </w:p>
  <w:p w14:paraId="19D035AF" w14:textId="77777777" w:rsidR="002D117E" w:rsidRDefault="002D117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8F2346" w14:textId="77777777" w:rsidR="002D117E" w:rsidRPr="002D117E" w:rsidRDefault="002D117E" w:rsidP="002D117E">
    <w:pPr>
      <w:pStyle w:val="Header"/>
      <w:ind w:right="2250"/>
      <w:jc w:val="both"/>
      <w:rPr>
        <w:rFonts w:ascii="Times New Roman" w:hAnsi="Times New Roman"/>
        <w:sz w:val="20"/>
        <w:szCs w:val="20"/>
      </w:rPr>
    </w:pPr>
  </w:p>
  <w:p w14:paraId="064909ED" w14:textId="5B7A0F27" w:rsidR="002D117E" w:rsidRDefault="00434E13" w:rsidP="002D117E">
    <w:pPr>
      <w:pStyle w:val="Footer"/>
      <w:rPr>
        <w:rFonts w:ascii="Times New Roman" w:hAnsi="Times New Roman"/>
        <w:sz w:val="16"/>
        <w:szCs w:val="16"/>
      </w:rPr>
    </w:pPr>
    <w:r>
      <w:rPr>
        <w:noProof/>
      </w:rPr>
      <mc:AlternateContent>
        <mc:Choice Requires="wps">
          <w:drawing>
            <wp:anchor distT="4294967295" distB="4294967295" distL="114300" distR="114300" simplePos="0" relativeHeight="251656704" behindDoc="0" locked="0" layoutInCell="1" allowOverlap="1" wp14:anchorId="22FBC5ED" wp14:editId="20183370">
              <wp:simplePos x="0" y="0"/>
              <wp:positionH relativeFrom="margin">
                <wp:posOffset>0</wp:posOffset>
              </wp:positionH>
              <wp:positionV relativeFrom="paragraph">
                <wp:posOffset>-1</wp:posOffset>
              </wp:positionV>
              <wp:extent cx="6291580" cy="0"/>
              <wp:effectExtent l="0" t="0" r="0" b="0"/>
              <wp:wrapNone/>
              <wp:docPr id="148" name="Straight Connector 14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291580" cy="0"/>
                      </a:xfrm>
                      <a:prstGeom prst="line">
                        <a:avLst/>
                      </a:prstGeom>
                      <a:noFill/>
                      <a:ln w="3175" cap="flat" cmpd="sng" algn="ctr">
                        <a:solidFill>
                          <a:sysClr val="windowText" lastClr="000000"/>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w:pict>
            <v:line w14:anchorId="2490537F" id="Straight Connector 148" o:spid="_x0000_s1026" style="position:absolute;z-index:251656704;visibility:visible;mso-wrap-style:square;mso-width-percent:0;mso-height-percent:0;mso-wrap-distance-left:9pt;mso-wrap-distance-top:-3e-5mm;mso-wrap-distance-right:9pt;mso-wrap-distance-bottom:-3e-5mm;mso-position-horizontal:absolute;mso-position-horizontal-relative:margin;mso-position-vertical:absolute;mso-position-vertical-relative:text;mso-width-percent:0;mso-height-percent:0;mso-width-relative:page;mso-height-relative:page" from="0,0" to="495.4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" strokecolor="windowText" strokeweight=".25pt">
              <v:stroke joinstyle="miter"/>
              <o:lock v:ext="edit" shapetype="f"/>
              <w10:wrap anchorx="margin"/>
            </v:line>
          </w:pict>
        </mc:Fallback>
      </mc:AlternateContent>
    </w:r>
  </w:p>
  <w:p w14:paraId="3B0E863D" w14:textId="77777777" w:rsidR="002D117E" w:rsidRPr="00883695" w:rsidRDefault="003B0890" w:rsidP="002D117E">
    <w:pPr>
      <w:pStyle w:val="Footer"/>
      <w:rPr>
        <w:rFonts w:ascii="Times New Roman" w:hAnsi="Times New Roman"/>
        <w:b/>
        <w:sz w:val="16"/>
        <w:szCs w:val="16"/>
      </w:rPr>
    </w:pPr>
    <w:r>
      <w:rPr>
        <w:rFonts w:ascii="Times New Roman" w:hAnsi="Times New Roman"/>
        <w:b/>
        <w:sz w:val="16"/>
        <w:szCs w:val="16"/>
      </w:rPr>
      <w:t>Copyright: © 20</w:t>
    </w:r>
    <w:r w:rsidR="00E302FE">
      <w:rPr>
        <w:rFonts w:ascii="Times New Roman" w:hAnsi="Times New Roman"/>
        <w:b/>
        <w:sz w:val="16"/>
        <w:szCs w:val="16"/>
      </w:rPr>
      <w:t>24</w:t>
    </w:r>
    <w:r w:rsidR="002D117E" w:rsidRPr="00883695">
      <w:rPr>
        <w:rFonts w:ascii="Times New Roman" w:hAnsi="Times New Roman"/>
        <w:b/>
        <w:sz w:val="16"/>
        <w:szCs w:val="16"/>
      </w:rPr>
      <w:t xml:space="preserve"> The Author(s)</w:t>
    </w:r>
  </w:p>
  <w:p w14:paraId="3740B464" w14:textId="2108F5F9" w:rsidR="002D117E" w:rsidRPr="00883695" w:rsidRDefault="002D117E" w:rsidP="002D117E">
    <w:pPr>
      <w:pStyle w:val="Footer"/>
      <w:rPr>
        <w:rFonts w:ascii="Times New Roman" w:hAnsi="Times New Roman"/>
        <w:sz w:val="16"/>
        <w:szCs w:val="16"/>
      </w:rPr>
    </w:pPr>
    <w:r w:rsidRPr="00883695">
      <w:rPr>
        <w:rFonts w:ascii="Times New Roman" w:hAnsi="Times New Roman"/>
        <w:sz w:val="16"/>
        <w:szCs w:val="16"/>
      </w:rPr>
      <w:t>Published by</w:t>
    </w:r>
    <w:r w:rsidR="003B0890">
      <w:rPr>
        <w:rFonts w:ascii="Times New Roman" w:hAnsi="Times New Roman"/>
        <w:sz w:val="16"/>
        <w:szCs w:val="16"/>
      </w:rPr>
      <w:t xml:space="preserve"> </w:t>
    </w:r>
    <w:r w:rsidR="004210E6">
      <w:rPr>
        <w:rFonts w:ascii="Times New Roman" w:hAnsi="Times New Roman"/>
        <w:sz w:val="16"/>
        <w:szCs w:val="16"/>
      </w:rPr>
      <w:t>Asian Research Malaysia</w:t>
    </w:r>
  </w:p>
  <w:p w14:paraId="48553F30" w14:textId="34B7DEBB" w:rsidR="002D117E" w:rsidRDefault="002D117E" w:rsidP="002D117E">
    <w:pPr>
      <w:pStyle w:val="Footer"/>
      <w:jc w:val="both"/>
      <w:rPr>
        <w:rStyle w:val="Hyperlink"/>
        <w:rFonts w:ascii="Times New Roman" w:hAnsi="Times New Roman"/>
        <w:sz w:val="16"/>
        <w:szCs w:val="16"/>
      </w:rPr>
    </w:pPr>
    <w:r w:rsidRPr="00883695">
      <w:rPr>
        <w:rFonts w:ascii="Times New Roman" w:hAnsi="Times New Roman"/>
        <w:sz w:val="16"/>
        <w:szCs w:val="16"/>
      </w:rPr>
      <w:t xml:space="preserve">This article is published under the Creative Commons Attribute (CC BY 4.0) license: </w:t>
    </w:r>
    <w:hyperlink r:id="rId1" w:history="1">
      <w:r w:rsidRPr="004272F6">
        <w:rPr>
          <w:rStyle w:val="Hyperlink"/>
          <w:rFonts w:ascii="Times New Roman" w:hAnsi="Times New Roman"/>
          <w:sz w:val="16"/>
          <w:szCs w:val="16"/>
        </w:rPr>
        <w:t>http://creativecommons.org/licenses/by/4.0/legalcode</w:t>
      </w:r>
    </w:hyperlink>
  </w:p>
  <w:p w14:paraId="0965ECA2" w14:textId="77777777" w:rsidR="002D117E" w:rsidRPr="0061167B" w:rsidRDefault="002D117E" w:rsidP="002D117E">
    <w:pPr>
      <w:pStyle w:val="Footer"/>
      <w:jc w:val="both"/>
      <w:rPr>
        <w:rFonts w:ascii="Times New Roman" w:hAnsi="Times New Roman"/>
        <w:color w:val="0563C1"/>
        <w:sz w:val="16"/>
        <w:szCs w:val="16"/>
        <w:u w:val="single"/>
      </w:rPr>
    </w:pPr>
  </w:p>
  <w:p w14:paraId="2633AE50" w14:textId="77777777" w:rsidR="002D117E" w:rsidRDefault="002D117E">
    <w:pPr>
      <w:pStyle w:val="Footer"/>
      <w:jc w:val="right"/>
    </w:pPr>
    <w:r>
      <w:fldChar w:fldCharType="begin"/>
    </w:r>
    <w:r>
      <w:instrText xml:space="preserve"> PAGE   \* MERGEFORMAT </w:instrText>
    </w:r>
    <w:r>
      <w:fldChar w:fldCharType="separate"/>
    </w:r>
    <w:r w:rsidR="0061167B">
      <w:rPr>
        <w:noProof/>
      </w:rPr>
      <w:t>1</w:t>
    </w:r>
    <w:r>
      <w:rPr>
        <w:noProof/>
      </w:rPr>
      <w:fldChar w:fldCharType="end"/>
    </w:r>
  </w:p>
  <w:p w14:paraId="27B2F407" w14:textId="77777777" w:rsidR="002D117E" w:rsidRPr="002D117E" w:rsidRDefault="002D117E" w:rsidP="002D117E">
    <w:pPr>
      <w:pStyle w:val="Footer"/>
      <w:jc w:val="both"/>
      <w:rPr>
        <w:rFonts w:ascii="Times New Roman" w:hAnsi="Times New Roman"/>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B35D04" w14:textId="77777777" w:rsidR="001226A4" w:rsidRDefault="001226A4" w:rsidP="002D117E">
      <w:pPr>
        <w:spacing w:after="0" w:line="240" w:lineRule="auto"/>
      </w:pPr>
      <w:r>
        <w:separator/>
      </w:r>
    </w:p>
  </w:footnote>
  <w:footnote w:type="continuationSeparator" w:id="0">
    <w:p w14:paraId="7A5C5F84" w14:textId="77777777" w:rsidR="001226A4" w:rsidRDefault="001226A4" w:rsidP="002D117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F3A8A5" w14:textId="77777777" w:rsidR="00B35119" w:rsidRDefault="00B35119" w:rsidP="00AB3761">
    <w:pPr>
      <w:pStyle w:val="Header"/>
      <w:jc w:val="right"/>
      <w:rPr>
        <w:rFonts w:ascii="Times New Roman" w:hAnsi="Times New Roman"/>
        <w:b/>
        <w:sz w:val="20"/>
        <w:szCs w:val="20"/>
      </w:rPr>
    </w:pPr>
    <w:r>
      <w:rPr>
        <w:rFonts w:ascii="Times New Roman" w:hAnsi="Times New Roman"/>
        <w:b/>
        <w:sz w:val="20"/>
        <w:szCs w:val="20"/>
      </w:rPr>
      <w:t>Volume 1, Issue 1</w:t>
    </w:r>
    <w:r w:rsidR="00AB3761">
      <w:rPr>
        <w:rFonts w:ascii="Times New Roman" w:hAnsi="Times New Roman"/>
        <w:b/>
        <w:sz w:val="20"/>
        <w:szCs w:val="20"/>
      </w:rPr>
      <w:t>.</w:t>
    </w:r>
  </w:p>
  <w:p w14:paraId="20BAF229" w14:textId="6C99BCFA" w:rsidR="00D66E10" w:rsidRPr="00D66E10" w:rsidRDefault="00AB3761" w:rsidP="00AB3761">
    <w:pPr>
      <w:pStyle w:val="Header"/>
      <w:jc w:val="right"/>
      <w:rPr>
        <w:rFonts w:ascii="Times New Roman" w:hAnsi="Times New Roman"/>
        <w:b/>
        <w:sz w:val="20"/>
        <w:szCs w:val="20"/>
      </w:rPr>
    </w:pPr>
    <w:r>
      <w:rPr>
        <w:rFonts w:ascii="Times New Roman" w:hAnsi="Times New Roman"/>
        <w:b/>
        <w:sz w:val="20"/>
        <w:szCs w:val="20"/>
      </w:rPr>
      <w:t xml:space="preserve"> </w:t>
    </w:r>
    <w:r w:rsidR="00D66E10" w:rsidRPr="00D66E10">
      <w:rPr>
        <w:rFonts w:ascii="Times New Roman" w:hAnsi="Times New Roman"/>
        <w:b/>
        <w:sz w:val="20"/>
        <w:szCs w:val="20"/>
      </w:rPr>
      <w:t>e</w:t>
    </w:r>
    <w:r w:rsidR="00D66E10" w:rsidRPr="00D66E10">
      <w:rPr>
        <w:rFonts w:ascii="Times New Roman" w:hAnsi="Times New Roman"/>
        <w:b/>
        <w:bCs/>
        <w:sz w:val="20"/>
        <w:szCs w:val="20"/>
      </w:rPr>
      <w:t xml:space="preserve">-ISSN 2735-2234 </w:t>
    </w:r>
  </w:p>
  <w:p w14:paraId="3EE8E19E" w14:textId="6B679A56" w:rsidR="002D117E" w:rsidRDefault="00434E13" w:rsidP="002D117E">
    <w:pPr>
      <w:pStyle w:val="Header"/>
      <w:ind w:left="-567"/>
    </w:pPr>
    <w:r>
      <w:rPr>
        <w:noProof/>
      </w:rPr>
      <mc:AlternateContent>
        <mc:Choice Requires="wps">
          <w:drawing>
            <wp:anchor distT="4294967295" distB="4294967295" distL="114300" distR="114300" simplePos="0" relativeHeight="251657728" behindDoc="0" locked="0" layoutInCell="1" allowOverlap="1" wp14:anchorId="2E2DF0CB" wp14:editId="0EA1AC9C">
              <wp:simplePos x="0" y="0"/>
              <wp:positionH relativeFrom="margin">
                <wp:posOffset>0</wp:posOffset>
              </wp:positionH>
              <wp:positionV relativeFrom="paragraph">
                <wp:posOffset>15874</wp:posOffset>
              </wp:positionV>
              <wp:extent cx="6238875" cy="0"/>
              <wp:effectExtent l="0" t="0" r="0" b="0"/>
              <wp:wrapNone/>
              <wp:docPr id="147" name="Straight Connector 14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238875" cy="0"/>
                      </a:xfrm>
                      <a:prstGeom prst="line">
                        <a:avLst/>
                      </a:prstGeom>
                      <a:noFill/>
                      <a:ln w="3175" cap="flat" cmpd="sng" algn="ctr">
                        <a:solidFill>
                          <a:sysClr val="windowText" lastClr="000000"/>
                        </a:solidFill>
                        <a:prstDash val="solid"/>
                        <a:miter lim="800000"/>
                      </a:ln>
                      <a:effectLst/>
                    </wps:spPr>
                    <wps:bodyPr/>
                  </wps:wsp>
                </a:graphicData>
              </a:graphic>
              <wp14:sizeRelH relativeFrom="margin">
                <wp14:pctWidth>0</wp14:pctWidth>
              </wp14:sizeRelH>
              <wp14:sizeRelV relativeFrom="page">
                <wp14:pctHeight>0</wp14:pctHeight>
              </wp14:sizeRelV>
            </wp:anchor>
          </w:drawing>
        </mc:Choice>
        <mc:Fallback>
          <w:pict>
            <v:line w14:anchorId="3EC1573A" id="Straight Connector 147" o:spid="_x0000_s1026" style="position:absolute;z-index:251657728;visibility:visible;mso-wrap-style:square;mso-width-percent:0;mso-height-percent:0;mso-wrap-distance-left:9pt;mso-wrap-distance-top:-3e-5mm;mso-wrap-distance-right:9pt;mso-wrap-distance-bottom:-3e-5mm;mso-position-horizontal:absolute;mso-position-horizontal-relative:margin;mso-position-vertical:absolute;mso-position-vertical-relative:text;mso-width-percent:0;mso-height-percent:0;mso-width-relative:margin;mso-height-relative:page" from="0,1.25pt" to="491.25pt,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" strokecolor="windowText" strokeweight=".25pt">
              <v:stroke joinstyle="miter"/>
              <o:lock v:ext="edit" shapetype="f"/>
              <w10:wrap anchorx="margin"/>
            </v:line>
          </w:pict>
        </mc:Fallback>
      </mc:AlternateContent>
    </w:r>
  </w:p>
  <w:p w14:paraId="07243242" w14:textId="77777777" w:rsidR="002D117E" w:rsidRDefault="002D117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FE85C6" w14:textId="77777777" w:rsidR="00D66E10" w:rsidRDefault="00D66E10" w:rsidP="00C802E9">
    <w:pPr>
      <w:pStyle w:val="Default"/>
      <w:ind w:right="-90"/>
    </w:pPr>
  </w:p>
  <w:p w14:paraId="1D6AD71E" w14:textId="77777777" w:rsidR="00B35119" w:rsidRDefault="00B35119" w:rsidP="00AB3761">
    <w:pPr>
      <w:spacing w:after="0" w:line="240" w:lineRule="auto"/>
      <w:jc w:val="right"/>
      <w:rPr>
        <w:rFonts w:ascii="Times New Roman" w:hAnsi="Times New Roman"/>
        <w:b/>
        <w:sz w:val="20"/>
        <w:szCs w:val="20"/>
      </w:rPr>
    </w:pPr>
    <w:r>
      <w:rPr>
        <w:rFonts w:ascii="Times New Roman" w:hAnsi="Times New Roman"/>
        <w:b/>
        <w:sz w:val="20"/>
        <w:szCs w:val="20"/>
      </w:rPr>
      <w:t>Volume 1, Issue 1</w:t>
    </w:r>
  </w:p>
  <w:p w14:paraId="735EE7B3" w14:textId="4649EF36" w:rsidR="002D117E" w:rsidRPr="00AB3761" w:rsidRDefault="00D66E10" w:rsidP="00AB3761">
    <w:pPr>
      <w:spacing w:after="0" w:line="240" w:lineRule="auto"/>
      <w:jc w:val="right"/>
      <w:rPr>
        <w:rFonts w:ascii="Times New Roman" w:hAnsi="Times New Roman"/>
        <w:b/>
        <w:sz w:val="20"/>
        <w:szCs w:val="20"/>
      </w:rPr>
    </w:pPr>
    <w:r w:rsidRPr="00D66E10">
      <w:rPr>
        <w:rFonts w:ascii="Times New Roman" w:hAnsi="Times New Roman"/>
        <w:b/>
        <w:sz w:val="20"/>
        <w:szCs w:val="20"/>
      </w:rPr>
      <w:t>.</w:t>
    </w:r>
    <w:r w:rsidR="00AB3761">
      <w:rPr>
        <w:rFonts w:ascii="Times New Roman" w:hAnsi="Times New Roman"/>
        <w:b/>
        <w:sz w:val="20"/>
        <w:szCs w:val="20"/>
      </w:rPr>
      <w:t xml:space="preserve"> </w:t>
    </w:r>
    <w:r w:rsidRPr="00D66E10">
      <w:rPr>
        <w:rFonts w:ascii="Times New Roman" w:hAnsi="Times New Roman"/>
        <w:b/>
        <w:sz w:val="20"/>
        <w:szCs w:val="20"/>
      </w:rPr>
      <w:t>e</w:t>
    </w:r>
    <w:r w:rsidRPr="00D66E10">
      <w:rPr>
        <w:rFonts w:ascii="Times New Roman" w:hAnsi="Times New Roman"/>
        <w:b/>
        <w:bCs/>
        <w:sz w:val="20"/>
        <w:szCs w:val="20"/>
      </w:rPr>
      <w:t xml:space="preserve">-ISSN 2735-2234 </w:t>
    </w:r>
  </w:p>
  <w:p w14:paraId="1AEBB803" w14:textId="77777777" w:rsidR="0040559B" w:rsidRPr="00D66E10" w:rsidRDefault="0040559B" w:rsidP="0040559B">
    <w:pPr>
      <w:spacing w:after="0" w:line="240" w:lineRule="auto"/>
      <w:jc w:val="right"/>
      <w:rPr>
        <w:rFonts w:ascii="Times New Roman" w:hAnsi="Times New Roman"/>
        <w:b/>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E56F13"/>
    <w:multiLevelType w:val="multilevel"/>
    <w:tmpl w:val="21FC1E96"/>
    <w:lvl w:ilvl="0">
      <w:start w:val="1"/>
      <w:numFmt w:val="decimal"/>
      <w:lvlText w:val="%1.0"/>
      <w:lvlJc w:val="left"/>
      <w:pPr>
        <w:ind w:left="360" w:hanging="360"/>
      </w:pPr>
      <w:rPr>
        <w:rFonts w:hint="default"/>
      </w:rPr>
    </w:lvl>
    <w:lvl w:ilvl="1">
      <w:start w:val="1"/>
      <w:numFmt w:val="decimal"/>
      <w:pStyle w:val="Heading2"/>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 w15:restartNumberingAfterBreak="0">
    <w:nsid w:val="2E4A1738"/>
    <w:multiLevelType w:val="multilevel"/>
    <w:tmpl w:val="4409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 w15:restartNumberingAfterBreak="0">
    <w:nsid w:val="7E3B0385"/>
    <w:multiLevelType w:val="hybridMultilevel"/>
    <w:tmpl w:val="8302819E"/>
    <w:lvl w:ilvl="0" w:tplc="F16EA298">
      <w:start w:val="1"/>
      <w:numFmt w:val="decimal"/>
      <w:lvlText w:val="2.%1"/>
      <w:lvlJc w:val="left"/>
      <w:pPr>
        <w:ind w:left="360" w:hanging="360"/>
      </w:pPr>
      <w:rPr>
        <w:rFonts w:hint="default"/>
      </w:rPr>
    </w:lvl>
    <w:lvl w:ilvl="1" w:tplc="44090019" w:tentative="1">
      <w:start w:val="1"/>
      <w:numFmt w:val="lowerLetter"/>
      <w:lvlText w:val="%2."/>
      <w:lvlJc w:val="left"/>
      <w:pPr>
        <w:ind w:left="1080" w:hanging="360"/>
      </w:pPr>
    </w:lvl>
    <w:lvl w:ilvl="2" w:tplc="4409001B" w:tentative="1">
      <w:start w:val="1"/>
      <w:numFmt w:val="lowerRoman"/>
      <w:lvlText w:val="%3."/>
      <w:lvlJc w:val="right"/>
      <w:pPr>
        <w:ind w:left="1800" w:hanging="180"/>
      </w:pPr>
    </w:lvl>
    <w:lvl w:ilvl="3" w:tplc="4409000F" w:tentative="1">
      <w:start w:val="1"/>
      <w:numFmt w:val="decimal"/>
      <w:lvlText w:val="%4."/>
      <w:lvlJc w:val="left"/>
      <w:pPr>
        <w:ind w:left="2520" w:hanging="360"/>
      </w:pPr>
    </w:lvl>
    <w:lvl w:ilvl="4" w:tplc="44090019" w:tentative="1">
      <w:start w:val="1"/>
      <w:numFmt w:val="lowerLetter"/>
      <w:lvlText w:val="%5."/>
      <w:lvlJc w:val="left"/>
      <w:pPr>
        <w:ind w:left="3240" w:hanging="360"/>
      </w:pPr>
    </w:lvl>
    <w:lvl w:ilvl="5" w:tplc="4409001B" w:tentative="1">
      <w:start w:val="1"/>
      <w:numFmt w:val="lowerRoman"/>
      <w:lvlText w:val="%6."/>
      <w:lvlJc w:val="right"/>
      <w:pPr>
        <w:ind w:left="3960" w:hanging="180"/>
      </w:pPr>
    </w:lvl>
    <w:lvl w:ilvl="6" w:tplc="4409000F" w:tentative="1">
      <w:start w:val="1"/>
      <w:numFmt w:val="decimal"/>
      <w:lvlText w:val="%7."/>
      <w:lvlJc w:val="left"/>
      <w:pPr>
        <w:ind w:left="4680" w:hanging="360"/>
      </w:pPr>
    </w:lvl>
    <w:lvl w:ilvl="7" w:tplc="44090019" w:tentative="1">
      <w:start w:val="1"/>
      <w:numFmt w:val="lowerLetter"/>
      <w:lvlText w:val="%8."/>
      <w:lvlJc w:val="left"/>
      <w:pPr>
        <w:ind w:left="5400" w:hanging="360"/>
      </w:pPr>
    </w:lvl>
    <w:lvl w:ilvl="8" w:tplc="4409001B" w:tentative="1">
      <w:start w:val="1"/>
      <w:numFmt w:val="lowerRoman"/>
      <w:lvlText w:val="%9."/>
      <w:lvlJc w:val="right"/>
      <w:pPr>
        <w:ind w:left="6120" w:hanging="180"/>
      </w:pPr>
    </w:lvl>
  </w:abstractNum>
  <w:num w:numId="1" w16cid:durableId="1949389199">
    <w:abstractNumId w:val="0"/>
  </w:num>
  <w:num w:numId="2" w16cid:durableId="533542925">
    <w:abstractNumId w:val="1"/>
  </w:num>
  <w:num w:numId="3" w16cid:durableId="35057325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readOnly" w:enforcement="0"/>
  <w:styleLockTheme/>
  <w:styleLockQFSet/>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bYwNDQyNzM3szQxNDJV0lEKTi0uzszPAykwqwUAlaMMiSwAAAA="/>
  </w:docVars>
  <w:rsids>
    <w:rsidRoot w:val="002D117E"/>
    <w:rsid w:val="00027B77"/>
    <w:rsid w:val="00057517"/>
    <w:rsid w:val="0007129B"/>
    <w:rsid w:val="000831D4"/>
    <w:rsid w:val="00091167"/>
    <w:rsid w:val="00097E56"/>
    <w:rsid w:val="000C5736"/>
    <w:rsid w:val="000C5EA9"/>
    <w:rsid w:val="000C72CC"/>
    <w:rsid w:val="001226A4"/>
    <w:rsid w:val="00122CFC"/>
    <w:rsid w:val="0015491D"/>
    <w:rsid w:val="00170F8A"/>
    <w:rsid w:val="00181AD1"/>
    <w:rsid w:val="001A4E99"/>
    <w:rsid w:val="001A78FA"/>
    <w:rsid w:val="001C7FC2"/>
    <w:rsid w:val="001E3A30"/>
    <w:rsid w:val="001E429B"/>
    <w:rsid w:val="001F2225"/>
    <w:rsid w:val="00211A4B"/>
    <w:rsid w:val="0021401F"/>
    <w:rsid w:val="002336A9"/>
    <w:rsid w:val="002634AF"/>
    <w:rsid w:val="002D117E"/>
    <w:rsid w:val="002F27A8"/>
    <w:rsid w:val="00347AE9"/>
    <w:rsid w:val="00370639"/>
    <w:rsid w:val="003A4532"/>
    <w:rsid w:val="003B0890"/>
    <w:rsid w:val="003C4FC4"/>
    <w:rsid w:val="003D50D1"/>
    <w:rsid w:val="003F0582"/>
    <w:rsid w:val="003F7C63"/>
    <w:rsid w:val="00400902"/>
    <w:rsid w:val="0040559B"/>
    <w:rsid w:val="004073BD"/>
    <w:rsid w:val="004210E6"/>
    <w:rsid w:val="00434E13"/>
    <w:rsid w:val="00447A52"/>
    <w:rsid w:val="00477831"/>
    <w:rsid w:val="0049511B"/>
    <w:rsid w:val="004A2DF7"/>
    <w:rsid w:val="004D117B"/>
    <w:rsid w:val="004D54F3"/>
    <w:rsid w:val="004E14B2"/>
    <w:rsid w:val="004E1E9F"/>
    <w:rsid w:val="004F2C98"/>
    <w:rsid w:val="005319C3"/>
    <w:rsid w:val="00534C5A"/>
    <w:rsid w:val="005442A6"/>
    <w:rsid w:val="00560216"/>
    <w:rsid w:val="00566350"/>
    <w:rsid w:val="00567B47"/>
    <w:rsid w:val="00575409"/>
    <w:rsid w:val="00577E97"/>
    <w:rsid w:val="005B0765"/>
    <w:rsid w:val="005C0718"/>
    <w:rsid w:val="005E6E71"/>
    <w:rsid w:val="0061167B"/>
    <w:rsid w:val="00611A96"/>
    <w:rsid w:val="00655BA9"/>
    <w:rsid w:val="00677B63"/>
    <w:rsid w:val="00677BE6"/>
    <w:rsid w:val="006E47AE"/>
    <w:rsid w:val="006F372E"/>
    <w:rsid w:val="00701DB7"/>
    <w:rsid w:val="007114D9"/>
    <w:rsid w:val="007147D3"/>
    <w:rsid w:val="00774BBC"/>
    <w:rsid w:val="007805C6"/>
    <w:rsid w:val="00793B4C"/>
    <w:rsid w:val="007C7CC4"/>
    <w:rsid w:val="007E0DE7"/>
    <w:rsid w:val="007F3C5D"/>
    <w:rsid w:val="00842080"/>
    <w:rsid w:val="00865FA1"/>
    <w:rsid w:val="00875147"/>
    <w:rsid w:val="00886482"/>
    <w:rsid w:val="008932C0"/>
    <w:rsid w:val="008A11F5"/>
    <w:rsid w:val="008A5F3F"/>
    <w:rsid w:val="008D52FE"/>
    <w:rsid w:val="008F115A"/>
    <w:rsid w:val="00912E91"/>
    <w:rsid w:val="00925510"/>
    <w:rsid w:val="0096729F"/>
    <w:rsid w:val="009968DF"/>
    <w:rsid w:val="009B5EA4"/>
    <w:rsid w:val="009C3648"/>
    <w:rsid w:val="009D68FA"/>
    <w:rsid w:val="00A36328"/>
    <w:rsid w:val="00AA75A8"/>
    <w:rsid w:val="00AB3761"/>
    <w:rsid w:val="00AC1D4D"/>
    <w:rsid w:val="00AC7784"/>
    <w:rsid w:val="00AD557C"/>
    <w:rsid w:val="00B00C03"/>
    <w:rsid w:val="00B104E5"/>
    <w:rsid w:val="00B14FC4"/>
    <w:rsid w:val="00B2245A"/>
    <w:rsid w:val="00B252CB"/>
    <w:rsid w:val="00B2555A"/>
    <w:rsid w:val="00B35119"/>
    <w:rsid w:val="00B37CEE"/>
    <w:rsid w:val="00B559C8"/>
    <w:rsid w:val="00BB6CB0"/>
    <w:rsid w:val="00BD1F27"/>
    <w:rsid w:val="00C02BE9"/>
    <w:rsid w:val="00C063C8"/>
    <w:rsid w:val="00C72C62"/>
    <w:rsid w:val="00C802E9"/>
    <w:rsid w:val="00C97EB0"/>
    <w:rsid w:val="00CD677A"/>
    <w:rsid w:val="00CE4C81"/>
    <w:rsid w:val="00CE6218"/>
    <w:rsid w:val="00CF7F9B"/>
    <w:rsid w:val="00D005DD"/>
    <w:rsid w:val="00D225BB"/>
    <w:rsid w:val="00D261CD"/>
    <w:rsid w:val="00D31051"/>
    <w:rsid w:val="00D409D3"/>
    <w:rsid w:val="00D66E10"/>
    <w:rsid w:val="00D72A7C"/>
    <w:rsid w:val="00D84527"/>
    <w:rsid w:val="00DC23C0"/>
    <w:rsid w:val="00DD3BB9"/>
    <w:rsid w:val="00DF2EAF"/>
    <w:rsid w:val="00DF308C"/>
    <w:rsid w:val="00E0451F"/>
    <w:rsid w:val="00E2640E"/>
    <w:rsid w:val="00E27D4F"/>
    <w:rsid w:val="00E302FE"/>
    <w:rsid w:val="00E403E8"/>
    <w:rsid w:val="00E439DD"/>
    <w:rsid w:val="00E67A19"/>
    <w:rsid w:val="00E80D9E"/>
    <w:rsid w:val="00E93A97"/>
    <w:rsid w:val="00EC44FA"/>
    <w:rsid w:val="00ED1CBE"/>
    <w:rsid w:val="00ED464E"/>
    <w:rsid w:val="00F04642"/>
    <w:rsid w:val="00F057B1"/>
    <w:rsid w:val="00F31BBB"/>
    <w:rsid w:val="00F435B1"/>
    <w:rsid w:val="00F626BE"/>
    <w:rsid w:val="00FD32A4"/>
    <w:rsid w:val="00FE48D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6C07E89"/>
  <w15:chartTrackingRefBased/>
  <w15:docId w15:val="{435E1772-B263-42F8-BB49-619E21ED42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11A4B"/>
    <w:pPr>
      <w:spacing w:after="160" w:line="259" w:lineRule="auto"/>
    </w:pPr>
    <w:rPr>
      <w:sz w:val="22"/>
      <w:szCs w:val="22"/>
    </w:rPr>
  </w:style>
  <w:style w:type="paragraph" w:styleId="Heading1">
    <w:name w:val="heading 1"/>
    <w:basedOn w:val="Normal"/>
    <w:next w:val="Normal"/>
    <w:link w:val="Heading1Char"/>
    <w:uiPriority w:val="9"/>
    <w:qFormat/>
    <w:rsid w:val="00E302FE"/>
    <w:pPr>
      <w:spacing w:after="0" w:line="240" w:lineRule="auto"/>
      <w:jc w:val="center"/>
      <w:outlineLvl w:val="0"/>
    </w:pPr>
    <w:rPr>
      <w:rFonts w:ascii="Times New Roman" w:hAnsi="Times New Roman"/>
      <w:b/>
      <w:caps/>
      <w:sz w:val="24"/>
      <w:szCs w:val="24"/>
    </w:rPr>
  </w:style>
  <w:style w:type="paragraph" w:styleId="Heading2">
    <w:name w:val="heading 2"/>
    <w:basedOn w:val="ListParagraph"/>
    <w:next w:val="Normal"/>
    <w:link w:val="Heading2Char"/>
    <w:uiPriority w:val="9"/>
    <w:unhideWhenUsed/>
    <w:qFormat/>
    <w:rsid w:val="007C7CC4"/>
    <w:pPr>
      <w:numPr>
        <w:ilvl w:val="1"/>
        <w:numId w:val="1"/>
      </w:numPr>
      <w:spacing w:line="240" w:lineRule="auto"/>
      <w:ind w:left="540" w:hanging="540"/>
      <w:outlineLvl w:val="1"/>
    </w:pPr>
    <w:rPr>
      <w:rFonts w:ascii="Times New Roman" w:hAnsi="Times New Roman"/>
      <w:b/>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D117E"/>
    <w:pPr>
      <w:tabs>
        <w:tab w:val="center" w:pos="4680"/>
        <w:tab w:val="right" w:pos="9360"/>
      </w:tabs>
      <w:spacing w:after="0" w:line="240" w:lineRule="auto"/>
    </w:pPr>
  </w:style>
  <w:style w:type="character" w:customStyle="1" w:styleId="HeaderChar">
    <w:name w:val="Header Char"/>
    <w:basedOn w:val="DefaultParagraphFont"/>
    <w:link w:val="Header"/>
    <w:uiPriority w:val="99"/>
    <w:rsid w:val="002D117E"/>
  </w:style>
  <w:style w:type="paragraph" w:styleId="Footer">
    <w:name w:val="footer"/>
    <w:basedOn w:val="Normal"/>
    <w:link w:val="FooterChar"/>
    <w:uiPriority w:val="99"/>
    <w:unhideWhenUsed/>
    <w:rsid w:val="002D117E"/>
    <w:pPr>
      <w:tabs>
        <w:tab w:val="center" w:pos="4680"/>
        <w:tab w:val="right" w:pos="9360"/>
      </w:tabs>
      <w:spacing w:after="0" w:line="240" w:lineRule="auto"/>
    </w:pPr>
  </w:style>
  <w:style w:type="character" w:customStyle="1" w:styleId="FooterChar">
    <w:name w:val="Footer Char"/>
    <w:basedOn w:val="DefaultParagraphFont"/>
    <w:link w:val="Footer"/>
    <w:uiPriority w:val="99"/>
    <w:rsid w:val="002D117E"/>
  </w:style>
  <w:style w:type="character" w:styleId="Hyperlink">
    <w:name w:val="Hyperlink"/>
    <w:uiPriority w:val="99"/>
    <w:unhideWhenUsed/>
    <w:rsid w:val="002D117E"/>
    <w:rPr>
      <w:color w:val="0563C1"/>
      <w:u w:val="single"/>
    </w:rPr>
  </w:style>
  <w:style w:type="paragraph" w:styleId="ListParagraph">
    <w:name w:val="List Paragraph"/>
    <w:basedOn w:val="Normal"/>
    <w:uiPriority w:val="34"/>
    <w:qFormat/>
    <w:rsid w:val="002D117E"/>
    <w:pPr>
      <w:ind w:left="720"/>
      <w:contextualSpacing/>
    </w:pPr>
  </w:style>
  <w:style w:type="table" w:styleId="ListTable6Colourful">
    <w:name w:val="List Table 6 Colorful"/>
    <w:basedOn w:val="TableNormal"/>
    <w:uiPriority w:val="51"/>
    <w:rsid w:val="002D117E"/>
    <w:rPr>
      <w:color w:val="000000"/>
    </w:rPr>
    <w:tblPr>
      <w:tblStyleRowBandSize w:val="1"/>
      <w:tblStyleColBandSize w:val="1"/>
      <w:tblBorders>
        <w:top w:val="single" w:sz="4" w:space="0" w:color="000000"/>
        <w:bottom w:val="single" w:sz="4" w:space="0" w:color="000000"/>
      </w:tblBorders>
    </w:tblPr>
    <w:tblStylePr w:type="firstRow">
      <w:rPr>
        <w:b/>
        <w:bCs/>
      </w:rPr>
      <w:tblPr/>
      <w:tcPr>
        <w:tcBorders>
          <w:bottom w:val="single" w:sz="4" w:space="0" w:color="000000"/>
        </w:tcBorders>
      </w:tcPr>
    </w:tblStylePr>
    <w:tblStylePr w:type="lastRow">
      <w:rPr>
        <w:b/>
        <w:bCs/>
      </w:rPr>
      <w:tblPr/>
      <w:tcPr>
        <w:tcBorders>
          <w:top w:val="double" w:sz="4" w:space="0" w:color="000000"/>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paragraph" w:customStyle="1" w:styleId="Default">
    <w:name w:val="Default"/>
    <w:rsid w:val="00D66E10"/>
    <w:pPr>
      <w:autoSpaceDE w:val="0"/>
      <w:autoSpaceDN w:val="0"/>
      <w:adjustRightInd w:val="0"/>
    </w:pPr>
    <w:rPr>
      <w:rFonts w:ascii="Tahoma" w:hAnsi="Tahoma" w:cs="Tahoma"/>
      <w:color w:val="000000"/>
      <w:sz w:val="24"/>
      <w:szCs w:val="24"/>
    </w:rPr>
  </w:style>
  <w:style w:type="character" w:customStyle="1" w:styleId="Heading1Char">
    <w:name w:val="Heading 1 Char"/>
    <w:link w:val="Heading1"/>
    <w:uiPriority w:val="9"/>
    <w:rsid w:val="00E302FE"/>
    <w:rPr>
      <w:rFonts w:ascii="Times New Roman" w:hAnsi="Times New Roman"/>
      <w:b/>
      <w:caps/>
      <w:sz w:val="24"/>
      <w:szCs w:val="24"/>
    </w:rPr>
  </w:style>
  <w:style w:type="character" w:customStyle="1" w:styleId="Heading2Char">
    <w:name w:val="Heading 2 Char"/>
    <w:link w:val="Heading2"/>
    <w:uiPriority w:val="9"/>
    <w:rsid w:val="007C7CC4"/>
    <w:rPr>
      <w:rFonts w:ascii="Times New Roman" w:hAnsi="Times New Roman"/>
      <w:b/>
      <w:sz w:val="24"/>
    </w:rPr>
  </w:style>
  <w:style w:type="paragraph" w:customStyle="1" w:styleId="Style1">
    <w:name w:val="Style1"/>
    <w:basedOn w:val="Heading2"/>
    <w:link w:val="Style1Char"/>
    <w:qFormat/>
    <w:rsid w:val="00925510"/>
    <w:pPr>
      <w:numPr>
        <w:ilvl w:val="0"/>
        <w:numId w:val="0"/>
      </w:numPr>
    </w:pPr>
  </w:style>
  <w:style w:type="character" w:customStyle="1" w:styleId="Style1Char">
    <w:name w:val="Style1 Char"/>
    <w:link w:val="Style1"/>
    <w:rsid w:val="00925510"/>
    <w:rPr>
      <w:rFonts w:ascii="Times New Roman" w:hAnsi="Times New Roman"/>
      <w:b/>
      <w:sz w:val="24"/>
      <w:lang w:val="en-US" w:eastAsia="en-US"/>
    </w:rPr>
  </w:style>
  <w:style w:type="paragraph" w:styleId="Bibliography">
    <w:name w:val="Bibliography"/>
    <w:basedOn w:val="Normal"/>
    <w:next w:val="Normal"/>
    <w:uiPriority w:val="37"/>
    <w:unhideWhenUsed/>
    <w:rsid w:val="00D84527"/>
  </w:style>
  <w:style w:type="character" w:styleId="PlaceholderText">
    <w:name w:val="Placeholder Text"/>
    <w:basedOn w:val="DefaultParagraphFont"/>
    <w:uiPriority w:val="99"/>
    <w:semiHidden/>
    <w:rsid w:val="00B35119"/>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2774117">
      <w:bodyDiv w:val="1"/>
      <w:marLeft w:val="0"/>
      <w:marRight w:val="0"/>
      <w:marTop w:val="0"/>
      <w:marBottom w:val="0"/>
      <w:divBdr>
        <w:top w:val="none" w:sz="0" w:space="0" w:color="auto"/>
        <w:left w:val="none" w:sz="0" w:space="0" w:color="auto"/>
        <w:bottom w:val="none" w:sz="0" w:space="0" w:color="auto"/>
        <w:right w:val="none" w:sz="0" w:space="0" w:color="auto"/>
      </w:divBdr>
    </w:div>
    <w:div w:id="62609275">
      <w:bodyDiv w:val="1"/>
      <w:marLeft w:val="0"/>
      <w:marRight w:val="0"/>
      <w:marTop w:val="0"/>
      <w:marBottom w:val="0"/>
      <w:divBdr>
        <w:top w:val="none" w:sz="0" w:space="0" w:color="auto"/>
        <w:left w:val="none" w:sz="0" w:space="0" w:color="auto"/>
        <w:bottom w:val="none" w:sz="0" w:space="0" w:color="auto"/>
        <w:right w:val="none" w:sz="0" w:space="0" w:color="auto"/>
      </w:divBdr>
    </w:div>
    <w:div w:id="163908694">
      <w:bodyDiv w:val="1"/>
      <w:marLeft w:val="0"/>
      <w:marRight w:val="0"/>
      <w:marTop w:val="0"/>
      <w:marBottom w:val="0"/>
      <w:divBdr>
        <w:top w:val="none" w:sz="0" w:space="0" w:color="auto"/>
        <w:left w:val="none" w:sz="0" w:space="0" w:color="auto"/>
        <w:bottom w:val="none" w:sz="0" w:space="0" w:color="auto"/>
        <w:right w:val="none" w:sz="0" w:space="0" w:color="auto"/>
      </w:divBdr>
    </w:div>
    <w:div w:id="213666217">
      <w:bodyDiv w:val="1"/>
      <w:marLeft w:val="0"/>
      <w:marRight w:val="0"/>
      <w:marTop w:val="0"/>
      <w:marBottom w:val="0"/>
      <w:divBdr>
        <w:top w:val="none" w:sz="0" w:space="0" w:color="auto"/>
        <w:left w:val="none" w:sz="0" w:space="0" w:color="auto"/>
        <w:bottom w:val="none" w:sz="0" w:space="0" w:color="auto"/>
        <w:right w:val="none" w:sz="0" w:space="0" w:color="auto"/>
      </w:divBdr>
    </w:div>
    <w:div w:id="328406966">
      <w:bodyDiv w:val="1"/>
      <w:marLeft w:val="0"/>
      <w:marRight w:val="0"/>
      <w:marTop w:val="0"/>
      <w:marBottom w:val="0"/>
      <w:divBdr>
        <w:top w:val="none" w:sz="0" w:space="0" w:color="auto"/>
        <w:left w:val="none" w:sz="0" w:space="0" w:color="auto"/>
        <w:bottom w:val="none" w:sz="0" w:space="0" w:color="auto"/>
        <w:right w:val="none" w:sz="0" w:space="0" w:color="auto"/>
      </w:divBdr>
    </w:div>
    <w:div w:id="338968266">
      <w:bodyDiv w:val="1"/>
      <w:marLeft w:val="0"/>
      <w:marRight w:val="0"/>
      <w:marTop w:val="0"/>
      <w:marBottom w:val="0"/>
      <w:divBdr>
        <w:top w:val="none" w:sz="0" w:space="0" w:color="auto"/>
        <w:left w:val="none" w:sz="0" w:space="0" w:color="auto"/>
        <w:bottom w:val="none" w:sz="0" w:space="0" w:color="auto"/>
        <w:right w:val="none" w:sz="0" w:space="0" w:color="auto"/>
      </w:divBdr>
    </w:div>
    <w:div w:id="366412288">
      <w:bodyDiv w:val="1"/>
      <w:marLeft w:val="0"/>
      <w:marRight w:val="0"/>
      <w:marTop w:val="0"/>
      <w:marBottom w:val="0"/>
      <w:divBdr>
        <w:top w:val="none" w:sz="0" w:space="0" w:color="auto"/>
        <w:left w:val="none" w:sz="0" w:space="0" w:color="auto"/>
        <w:bottom w:val="none" w:sz="0" w:space="0" w:color="auto"/>
        <w:right w:val="none" w:sz="0" w:space="0" w:color="auto"/>
      </w:divBdr>
    </w:div>
    <w:div w:id="399598104">
      <w:bodyDiv w:val="1"/>
      <w:marLeft w:val="0"/>
      <w:marRight w:val="0"/>
      <w:marTop w:val="0"/>
      <w:marBottom w:val="0"/>
      <w:divBdr>
        <w:top w:val="none" w:sz="0" w:space="0" w:color="auto"/>
        <w:left w:val="none" w:sz="0" w:space="0" w:color="auto"/>
        <w:bottom w:val="none" w:sz="0" w:space="0" w:color="auto"/>
        <w:right w:val="none" w:sz="0" w:space="0" w:color="auto"/>
      </w:divBdr>
    </w:div>
    <w:div w:id="556017484">
      <w:bodyDiv w:val="1"/>
      <w:marLeft w:val="0"/>
      <w:marRight w:val="0"/>
      <w:marTop w:val="0"/>
      <w:marBottom w:val="0"/>
      <w:divBdr>
        <w:top w:val="none" w:sz="0" w:space="0" w:color="auto"/>
        <w:left w:val="none" w:sz="0" w:space="0" w:color="auto"/>
        <w:bottom w:val="none" w:sz="0" w:space="0" w:color="auto"/>
        <w:right w:val="none" w:sz="0" w:space="0" w:color="auto"/>
      </w:divBdr>
    </w:div>
    <w:div w:id="664895066">
      <w:bodyDiv w:val="1"/>
      <w:marLeft w:val="0"/>
      <w:marRight w:val="0"/>
      <w:marTop w:val="0"/>
      <w:marBottom w:val="0"/>
      <w:divBdr>
        <w:top w:val="none" w:sz="0" w:space="0" w:color="auto"/>
        <w:left w:val="none" w:sz="0" w:space="0" w:color="auto"/>
        <w:bottom w:val="none" w:sz="0" w:space="0" w:color="auto"/>
        <w:right w:val="none" w:sz="0" w:space="0" w:color="auto"/>
      </w:divBdr>
    </w:div>
    <w:div w:id="875700045">
      <w:bodyDiv w:val="1"/>
      <w:marLeft w:val="0"/>
      <w:marRight w:val="0"/>
      <w:marTop w:val="0"/>
      <w:marBottom w:val="0"/>
      <w:divBdr>
        <w:top w:val="none" w:sz="0" w:space="0" w:color="auto"/>
        <w:left w:val="none" w:sz="0" w:space="0" w:color="auto"/>
        <w:bottom w:val="none" w:sz="0" w:space="0" w:color="auto"/>
        <w:right w:val="none" w:sz="0" w:space="0" w:color="auto"/>
      </w:divBdr>
    </w:div>
    <w:div w:id="992949213">
      <w:bodyDiv w:val="1"/>
      <w:marLeft w:val="0"/>
      <w:marRight w:val="0"/>
      <w:marTop w:val="0"/>
      <w:marBottom w:val="0"/>
      <w:divBdr>
        <w:top w:val="none" w:sz="0" w:space="0" w:color="auto"/>
        <w:left w:val="none" w:sz="0" w:space="0" w:color="auto"/>
        <w:bottom w:val="none" w:sz="0" w:space="0" w:color="auto"/>
        <w:right w:val="none" w:sz="0" w:space="0" w:color="auto"/>
      </w:divBdr>
    </w:div>
    <w:div w:id="1026057868">
      <w:bodyDiv w:val="1"/>
      <w:marLeft w:val="0"/>
      <w:marRight w:val="0"/>
      <w:marTop w:val="0"/>
      <w:marBottom w:val="0"/>
      <w:divBdr>
        <w:top w:val="none" w:sz="0" w:space="0" w:color="auto"/>
        <w:left w:val="none" w:sz="0" w:space="0" w:color="auto"/>
        <w:bottom w:val="none" w:sz="0" w:space="0" w:color="auto"/>
        <w:right w:val="none" w:sz="0" w:space="0" w:color="auto"/>
      </w:divBdr>
    </w:div>
    <w:div w:id="1192111403">
      <w:bodyDiv w:val="1"/>
      <w:marLeft w:val="0"/>
      <w:marRight w:val="0"/>
      <w:marTop w:val="0"/>
      <w:marBottom w:val="0"/>
      <w:divBdr>
        <w:top w:val="none" w:sz="0" w:space="0" w:color="auto"/>
        <w:left w:val="none" w:sz="0" w:space="0" w:color="auto"/>
        <w:bottom w:val="none" w:sz="0" w:space="0" w:color="auto"/>
        <w:right w:val="none" w:sz="0" w:space="0" w:color="auto"/>
      </w:divBdr>
    </w:div>
    <w:div w:id="1367293953">
      <w:bodyDiv w:val="1"/>
      <w:marLeft w:val="0"/>
      <w:marRight w:val="0"/>
      <w:marTop w:val="0"/>
      <w:marBottom w:val="0"/>
      <w:divBdr>
        <w:top w:val="none" w:sz="0" w:space="0" w:color="auto"/>
        <w:left w:val="none" w:sz="0" w:space="0" w:color="auto"/>
        <w:bottom w:val="none" w:sz="0" w:space="0" w:color="auto"/>
        <w:right w:val="none" w:sz="0" w:space="0" w:color="auto"/>
      </w:divBdr>
    </w:div>
    <w:div w:id="1434548745">
      <w:bodyDiv w:val="1"/>
      <w:marLeft w:val="0"/>
      <w:marRight w:val="0"/>
      <w:marTop w:val="0"/>
      <w:marBottom w:val="0"/>
      <w:divBdr>
        <w:top w:val="none" w:sz="0" w:space="0" w:color="auto"/>
        <w:left w:val="none" w:sz="0" w:space="0" w:color="auto"/>
        <w:bottom w:val="none" w:sz="0" w:space="0" w:color="auto"/>
        <w:right w:val="none" w:sz="0" w:space="0" w:color="auto"/>
      </w:divBdr>
    </w:div>
    <w:div w:id="1481072031">
      <w:bodyDiv w:val="1"/>
      <w:marLeft w:val="0"/>
      <w:marRight w:val="0"/>
      <w:marTop w:val="0"/>
      <w:marBottom w:val="0"/>
      <w:divBdr>
        <w:top w:val="none" w:sz="0" w:space="0" w:color="auto"/>
        <w:left w:val="none" w:sz="0" w:space="0" w:color="auto"/>
        <w:bottom w:val="none" w:sz="0" w:space="0" w:color="auto"/>
        <w:right w:val="none" w:sz="0" w:space="0" w:color="auto"/>
      </w:divBdr>
    </w:div>
    <w:div w:id="1552185739">
      <w:bodyDiv w:val="1"/>
      <w:marLeft w:val="0"/>
      <w:marRight w:val="0"/>
      <w:marTop w:val="0"/>
      <w:marBottom w:val="0"/>
      <w:divBdr>
        <w:top w:val="none" w:sz="0" w:space="0" w:color="auto"/>
        <w:left w:val="none" w:sz="0" w:space="0" w:color="auto"/>
        <w:bottom w:val="none" w:sz="0" w:space="0" w:color="auto"/>
        <w:right w:val="none" w:sz="0" w:space="0" w:color="auto"/>
      </w:divBdr>
    </w:div>
    <w:div w:id="1578707177">
      <w:bodyDiv w:val="1"/>
      <w:marLeft w:val="0"/>
      <w:marRight w:val="0"/>
      <w:marTop w:val="0"/>
      <w:marBottom w:val="0"/>
      <w:divBdr>
        <w:top w:val="none" w:sz="0" w:space="0" w:color="auto"/>
        <w:left w:val="none" w:sz="0" w:space="0" w:color="auto"/>
        <w:bottom w:val="none" w:sz="0" w:space="0" w:color="auto"/>
        <w:right w:val="none" w:sz="0" w:space="0" w:color="auto"/>
      </w:divBdr>
      <w:divsChild>
        <w:div w:id="1755541559">
          <w:marLeft w:val="480"/>
          <w:marRight w:val="0"/>
          <w:marTop w:val="0"/>
          <w:marBottom w:val="0"/>
          <w:divBdr>
            <w:top w:val="none" w:sz="0" w:space="0" w:color="auto"/>
            <w:left w:val="none" w:sz="0" w:space="0" w:color="auto"/>
            <w:bottom w:val="none" w:sz="0" w:space="0" w:color="auto"/>
            <w:right w:val="none" w:sz="0" w:space="0" w:color="auto"/>
          </w:divBdr>
        </w:div>
        <w:div w:id="2006083235">
          <w:marLeft w:val="480"/>
          <w:marRight w:val="0"/>
          <w:marTop w:val="0"/>
          <w:marBottom w:val="0"/>
          <w:divBdr>
            <w:top w:val="none" w:sz="0" w:space="0" w:color="auto"/>
            <w:left w:val="none" w:sz="0" w:space="0" w:color="auto"/>
            <w:bottom w:val="none" w:sz="0" w:space="0" w:color="auto"/>
            <w:right w:val="none" w:sz="0" w:space="0" w:color="auto"/>
          </w:divBdr>
        </w:div>
        <w:div w:id="1391152358">
          <w:marLeft w:val="480"/>
          <w:marRight w:val="0"/>
          <w:marTop w:val="0"/>
          <w:marBottom w:val="0"/>
          <w:divBdr>
            <w:top w:val="none" w:sz="0" w:space="0" w:color="auto"/>
            <w:left w:val="none" w:sz="0" w:space="0" w:color="auto"/>
            <w:bottom w:val="none" w:sz="0" w:space="0" w:color="auto"/>
            <w:right w:val="none" w:sz="0" w:space="0" w:color="auto"/>
          </w:divBdr>
        </w:div>
        <w:div w:id="290330460">
          <w:marLeft w:val="480"/>
          <w:marRight w:val="0"/>
          <w:marTop w:val="0"/>
          <w:marBottom w:val="0"/>
          <w:divBdr>
            <w:top w:val="none" w:sz="0" w:space="0" w:color="auto"/>
            <w:left w:val="none" w:sz="0" w:space="0" w:color="auto"/>
            <w:bottom w:val="none" w:sz="0" w:space="0" w:color="auto"/>
            <w:right w:val="none" w:sz="0" w:space="0" w:color="auto"/>
          </w:divBdr>
        </w:div>
        <w:div w:id="1980723346">
          <w:marLeft w:val="480"/>
          <w:marRight w:val="0"/>
          <w:marTop w:val="0"/>
          <w:marBottom w:val="0"/>
          <w:divBdr>
            <w:top w:val="none" w:sz="0" w:space="0" w:color="auto"/>
            <w:left w:val="none" w:sz="0" w:space="0" w:color="auto"/>
            <w:bottom w:val="none" w:sz="0" w:space="0" w:color="auto"/>
            <w:right w:val="none" w:sz="0" w:space="0" w:color="auto"/>
          </w:divBdr>
        </w:div>
        <w:div w:id="924875523">
          <w:marLeft w:val="480"/>
          <w:marRight w:val="0"/>
          <w:marTop w:val="0"/>
          <w:marBottom w:val="0"/>
          <w:divBdr>
            <w:top w:val="none" w:sz="0" w:space="0" w:color="auto"/>
            <w:left w:val="none" w:sz="0" w:space="0" w:color="auto"/>
            <w:bottom w:val="none" w:sz="0" w:space="0" w:color="auto"/>
            <w:right w:val="none" w:sz="0" w:space="0" w:color="auto"/>
          </w:divBdr>
        </w:div>
        <w:div w:id="599533096">
          <w:marLeft w:val="480"/>
          <w:marRight w:val="0"/>
          <w:marTop w:val="0"/>
          <w:marBottom w:val="0"/>
          <w:divBdr>
            <w:top w:val="none" w:sz="0" w:space="0" w:color="auto"/>
            <w:left w:val="none" w:sz="0" w:space="0" w:color="auto"/>
            <w:bottom w:val="none" w:sz="0" w:space="0" w:color="auto"/>
            <w:right w:val="none" w:sz="0" w:space="0" w:color="auto"/>
          </w:divBdr>
        </w:div>
        <w:div w:id="1637488533">
          <w:marLeft w:val="480"/>
          <w:marRight w:val="0"/>
          <w:marTop w:val="0"/>
          <w:marBottom w:val="0"/>
          <w:divBdr>
            <w:top w:val="none" w:sz="0" w:space="0" w:color="auto"/>
            <w:left w:val="none" w:sz="0" w:space="0" w:color="auto"/>
            <w:bottom w:val="none" w:sz="0" w:space="0" w:color="auto"/>
            <w:right w:val="none" w:sz="0" w:space="0" w:color="auto"/>
          </w:divBdr>
        </w:div>
        <w:div w:id="1339457263">
          <w:marLeft w:val="480"/>
          <w:marRight w:val="0"/>
          <w:marTop w:val="0"/>
          <w:marBottom w:val="0"/>
          <w:divBdr>
            <w:top w:val="none" w:sz="0" w:space="0" w:color="auto"/>
            <w:left w:val="none" w:sz="0" w:space="0" w:color="auto"/>
            <w:bottom w:val="none" w:sz="0" w:space="0" w:color="auto"/>
            <w:right w:val="none" w:sz="0" w:space="0" w:color="auto"/>
          </w:divBdr>
        </w:div>
        <w:div w:id="1092242603">
          <w:marLeft w:val="480"/>
          <w:marRight w:val="0"/>
          <w:marTop w:val="0"/>
          <w:marBottom w:val="0"/>
          <w:divBdr>
            <w:top w:val="none" w:sz="0" w:space="0" w:color="auto"/>
            <w:left w:val="none" w:sz="0" w:space="0" w:color="auto"/>
            <w:bottom w:val="none" w:sz="0" w:space="0" w:color="auto"/>
            <w:right w:val="none" w:sz="0" w:space="0" w:color="auto"/>
          </w:divBdr>
        </w:div>
        <w:div w:id="176501079">
          <w:marLeft w:val="480"/>
          <w:marRight w:val="0"/>
          <w:marTop w:val="0"/>
          <w:marBottom w:val="0"/>
          <w:divBdr>
            <w:top w:val="none" w:sz="0" w:space="0" w:color="auto"/>
            <w:left w:val="none" w:sz="0" w:space="0" w:color="auto"/>
            <w:bottom w:val="none" w:sz="0" w:space="0" w:color="auto"/>
            <w:right w:val="none" w:sz="0" w:space="0" w:color="auto"/>
          </w:divBdr>
        </w:div>
        <w:div w:id="535386692">
          <w:marLeft w:val="480"/>
          <w:marRight w:val="0"/>
          <w:marTop w:val="0"/>
          <w:marBottom w:val="0"/>
          <w:divBdr>
            <w:top w:val="none" w:sz="0" w:space="0" w:color="auto"/>
            <w:left w:val="none" w:sz="0" w:space="0" w:color="auto"/>
            <w:bottom w:val="none" w:sz="0" w:space="0" w:color="auto"/>
            <w:right w:val="none" w:sz="0" w:space="0" w:color="auto"/>
          </w:divBdr>
        </w:div>
        <w:div w:id="1711803606">
          <w:marLeft w:val="480"/>
          <w:marRight w:val="0"/>
          <w:marTop w:val="0"/>
          <w:marBottom w:val="0"/>
          <w:divBdr>
            <w:top w:val="none" w:sz="0" w:space="0" w:color="auto"/>
            <w:left w:val="none" w:sz="0" w:space="0" w:color="auto"/>
            <w:bottom w:val="none" w:sz="0" w:space="0" w:color="auto"/>
            <w:right w:val="none" w:sz="0" w:space="0" w:color="auto"/>
          </w:divBdr>
        </w:div>
      </w:divsChild>
    </w:div>
    <w:div w:id="1637371071">
      <w:bodyDiv w:val="1"/>
      <w:marLeft w:val="0"/>
      <w:marRight w:val="0"/>
      <w:marTop w:val="0"/>
      <w:marBottom w:val="0"/>
      <w:divBdr>
        <w:top w:val="none" w:sz="0" w:space="0" w:color="auto"/>
        <w:left w:val="none" w:sz="0" w:space="0" w:color="auto"/>
        <w:bottom w:val="none" w:sz="0" w:space="0" w:color="auto"/>
        <w:right w:val="none" w:sz="0" w:space="0" w:color="auto"/>
      </w:divBdr>
    </w:div>
    <w:div w:id="1663313528">
      <w:bodyDiv w:val="1"/>
      <w:marLeft w:val="0"/>
      <w:marRight w:val="0"/>
      <w:marTop w:val="0"/>
      <w:marBottom w:val="0"/>
      <w:divBdr>
        <w:top w:val="none" w:sz="0" w:space="0" w:color="auto"/>
        <w:left w:val="none" w:sz="0" w:space="0" w:color="auto"/>
        <w:bottom w:val="none" w:sz="0" w:space="0" w:color="auto"/>
        <w:right w:val="none" w:sz="0" w:space="0" w:color="auto"/>
      </w:divBdr>
    </w:div>
    <w:div w:id="1725837935">
      <w:bodyDiv w:val="1"/>
      <w:marLeft w:val="0"/>
      <w:marRight w:val="0"/>
      <w:marTop w:val="0"/>
      <w:marBottom w:val="0"/>
      <w:divBdr>
        <w:top w:val="none" w:sz="0" w:space="0" w:color="auto"/>
        <w:left w:val="none" w:sz="0" w:space="0" w:color="auto"/>
        <w:bottom w:val="none" w:sz="0" w:space="0" w:color="auto"/>
        <w:right w:val="none" w:sz="0" w:space="0" w:color="auto"/>
      </w:divBdr>
    </w:div>
    <w:div w:id="1853690734">
      <w:bodyDiv w:val="1"/>
      <w:marLeft w:val="0"/>
      <w:marRight w:val="0"/>
      <w:marTop w:val="0"/>
      <w:marBottom w:val="0"/>
      <w:divBdr>
        <w:top w:val="none" w:sz="0" w:space="0" w:color="auto"/>
        <w:left w:val="none" w:sz="0" w:space="0" w:color="auto"/>
        <w:bottom w:val="none" w:sz="0" w:space="0" w:color="auto"/>
        <w:right w:val="none" w:sz="0" w:space="0" w:color="auto"/>
      </w:divBdr>
    </w:div>
    <w:div w:id="2024937563">
      <w:bodyDiv w:val="1"/>
      <w:marLeft w:val="0"/>
      <w:marRight w:val="0"/>
      <w:marTop w:val="0"/>
      <w:marBottom w:val="0"/>
      <w:divBdr>
        <w:top w:val="none" w:sz="0" w:space="0" w:color="auto"/>
        <w:left w:val="none" w:sz="0" w:space="0" w:color="auto"/>
        <w:bottom w:val="none" w:sz="0" w:space="0" w:color="auto"/>
        <w:right w:val="none" w:sz="0" w:space="0" w:color="auto"/>
      </w:divBdr>
    </w:div>
    <w:div w:id="20964388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glossaryDocument" Target="glossary/document.xml"/></Relationships>
</file>

<file path=word/_rels/footer1.xml.rels><?xml version="1.0" encoding="UTF-8" standalone="yes"?>
<Relationships xmlns="http://schemas.openxmlformats.org/package/2006/relationships"><Relationship Id="rId1" Type="http://schemas.openxmlformats.org/officeDocument/2006/relationships/hyperlink" Target="http://creativecommons.org/licenses/by/4.0/legalcode"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creativecommons.org/licenses/by/4.0/legalcode"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EA24ADAA-65F9-4D73-9E82-7956249F7FBC}"/>
      </w:docPartPr>
      <w:docPartBody>
        <w:p w:rsidR="009236D9" w:rsidRDefault="004161B0">
          <w:r w:rsidRPr="005D3638">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61B0"/>
    <w:rsid w:val="003F43FC"/>
    <w:rsid w:val="004161B0"/>
    <w:rsid w:val="004F2C98"/>
    <w:rsid w:val="008255B5"/>
    <w:rsid w:val="009236D9"/>
    <w:rsid w:val="009F593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4161B0"/>
    <w:rPr>
      <w:color w:val="666666"/>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2">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330E938F-B0D2-431C-9B3E-DFF6533E4CB5}">
  <we:reference id="wa104382081" version="1.55.1.0" store="en-US" storeType="OMEX"/>
  <we:alternateReferences>
    <we:reference id="WA104382081" version="1.55.1.0" store="" storeType="OMEX"/>
  </we:alternateReferences>
  <we:properties>
    <we:property name="MENDELEY_CITATIONS" value="[{&quot;citationID&quot;:&quot;MENDELEY_CITATION_9d6ed41d-c7e9-4b62-93f0-b7712386eb5e&quot;,&quot;properties&quot;:{&quot;noteIndex&quot;:0},&quot;isEdited&quot;:false,&quot;manualOverride&quot;:{&quot;isManuallyOverridden&quot;:false,&quot;citeprocText&quot;:&quot;(Aini, 2025; Azizan, 2021; Isa, 2024)&quot;,&quot;manualOverrideText&quot;:&quot;&quot;},&quot;citationTag&quot;:&quot;MENDELEY_CITATION_v3_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&quot;,&quot;citationItems&quot;:[{&quot;id&quot;:&quot;12ba24b4-8035-3865-97c7-be8c12ef8703&quot;,&quot;itemData&quot;:{&quot;type&quot;:&quot;article-journal&quot;,&quot;id&quot;:&quot;12ba24b4-8035-3865-97c7-be8c12ef8703&quot;,&quot;title&quot;:&quot;Prototype Development of Final Year Project Management System to Monitor Student’s Performance&quot;,&quot;author&quot;:[{&quot;family&quot;:&quot;Isa&quot;,&quot;given&quot;:&quot;R&quot;,&quot;parse-names&quot;:false,&quot;dropping-particle&quot;:&quot;&quot;,&quot;non-dropping-particle&quot;:&quot;&quot;}],&quot;container-title&quot;:&quot;Journal of Advanced Research in Applied Sciences and Engineering Technology&quot;,&quot;DOI&quot;:&quot;10.37934/araset.40.1.164173&quot;,&quot;ISSN&quot;:&quot;2462-1943&quot;,&quot;URL&quot;:&quot;https://www.scopus.com/inward/record.uri?partnerID=HzOxMe3b&amp;scp=85185687906&amp;origin=inward&quot;,&quot;issued&quot;:{&quot;date-parts&quot;:[[2024]]},&quot;page&quot;:&quot;164-173&quot;,&quot;issue&quot;:&quot;1&quot;,&quot;volume&quot;:&quot;40&quot;,&quot;container-title-short&quot;:&quot;&quot;},&quot;isTemporary&quot;:false},{&quot;id&quot;:&quot;e5e9c56e-fa69-346f-8a5c-01f9d5ee374c&quot;,&quot;itemData&quot;:{&quot;type&quot;:&quot;article-journal&quot;,&quot;id&quot;:&quot;e5e9c56e-fa69-346f-8a5c-01f9d5ee374c&quot;,&quot;title&quot;:&quot;The Development of a Web-based Credit Transfer Application (CTA) for Higher Academic Institution: From Feasibility Study to Testing Phase&quot;,&quot;author&quot;:[{&quot;family&quot;:&quot;Azizan&quot;,&quot;given&quot;:&quot;N&quot;,&quot;parse-names&quot;:false,&quot;dropping-particle&quot;:&quot;&quot;,&quot;non-dropping-particle&quot;:&quot;&quot;}],&quot;container-title&quot;:&quot;Iop Conference Series Materials Science and Engineering&quot;,&quot;container-title-short&quot;:&quot;IOP Conf. Ser. Mater. Sci. Eng.&quot;,&quot;DOI&quot;:&quot;10.1088/1757-899X/1062/1/012041&quot;,&quot;ISSN&quot;:&quot;1757-8981&quot;,&quot;URL&quot;:&quot;https://www.scopus.com/inward/record.uri?partnerID=HzOxMe3b&amp;scp=85101623146&amp;origin=inward&quot;,&quot;issued&quot;:{&quot;date-parts&quot;:[[2021]]},&quot;issue&quot;:&quot;1&quot;,&quot;volume&quot;:&quot;1062&quot;},&quot;isTemporary&quot;:false},{&quot;id&quot;:&quot;78daecba-33d7-334f-b588-4e4f18d49a5c&quot;,&quot;itemData&quot;:{&quot;type&quot;:&quot;article-journal&quot;,&quot;id&quot;:&quot;78daecba-33d7-334f-b588-4e4f18d49a5c&quot;,&quot;title&quot;:&quot;Integration of Artificial Intelligence (AI) in Learning English Writing in Higher Education&quot;,&quot;author&quot;:[{&quot;family&quot;:&quot;Aini&quot;,&quot;given&quot;:&quot;N&quot;,&quot;parse-names&quot;:false,&quot;dropping-particle&quot;:&quot;&quot;,&quot;non-dropping-particle&quot;:&quot;&quot;}],&quot;container-title&quot;:&quot;Journal of Learning for Development&quot;,&quot;DOI&quot;:&quot;10.56059/jl4d.v12i2.1596&quot;,&quot;ISSN&quot;:&quot;2311-1550&quot;,&quot;URL&quot;:&quot;https://www.scopus.com/inward/record.uri?partnerID=HzOxMe3b&amp;scp=105012375562&amp;origin=inward&quot;,&quot;issued&quot;:{&quot;date-parts&quot;:[[2025]]},&quot;page&quot;:&quot;364-371&quot;,&quot;issue&quot;:&quot;2&quot;,&quot;volume&quot;:&quot;12&quot;,&quot;container-title-short&quot;:&quot;&quot;},&quot;isTemporary&quot;:false}]},{&quot;citationID&quot;:&quot;MENDELEY_CITATION_d6d747da-e2e7-4924-8ab0-3d711e522ec9&quot;,&quot;properties&quot;:{&quot;noteIndex&quot;:0},&quot;isEdited&quot;:false,&quot;manualOverride&quot;:{&quot;isManuallyOverridden&quot;:true,&quot;citeprocText&quot;:&quot;(Ismail, 2019)&quot;,&quot;manualOverrideText&quot;:&quot;(Ismail, 2019).&quot;},&quot;citationTag&quot;:&quot;MENDELEY_CITATION_v3_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&quot;,&quot;citationItems&quot;:[{&quot;id&quot;:&quot;7be13f50-af77-36de-b805-a36d936f52c3&quot;,&quot;itemData&quot;:{&quot;type&quot;:&quot;article-journal&quot;,&quot;id&quot;:&quot;7be13f50-af77-36de-b805-a36d936f52c3&quot;,&quot;title&quot;:&quot;The influence of leadership in the relationship of perceived perception of organizational politics in islamic financial organization based at Malaysia&quot;,&quot;author&quot;:[{&quot;family&quot;:&quot;Ismail&quot;,&quot;given&quot;:&quot;S A&quot;,&quot;parse-names&quot;:false,&quot;dropping-particle&quot;:&quot;&quot;,&quot;non-dropping-particle&quot;:&quot;&quot;}],&quot;container-title&quot;:&quot;Jurnal Pengurusan&quot;,&quot;ISSN&quot;:&quot;0127-2713&quot;,&quot;URL&quot;:&quot;https://www.scopus.com/inward/record.uri?partnerID=HzOxMe3b&amp;scp=85074413292&amp;origin=inward&quot;,&quot;issued&quot;:{&quot;date-parts&quot;:[[2019]]},&quot;volume&quot;:&quot;56&quot;,&quot;container-title-short&quot;:&quot;&quot;},&quot;isTemporary&quot;:false}]},{&quot;citationID&quot;:&quot;MENDELEY_CITATION_c12b8c0c-18d6-4206-9353-b44b87db743d&quot;,&quot;properties&quot;:{&quot;noteIndex&quot;:0},&quot;isEdited&quot;:false,&quot;manualOverride&quot;:{&quot;isManuallyOverridden&quot;:false,&quot;citeprocText&quot;:&quot;(Jahari, 2025; Jalil, 2025; Omar, 2018; Uyob, 2025)&quot;,&quot;manualOverrideText&quot;:&quot;&quot;},&quot;citationTag&quot;:&quot;MENDELEY_CITATION_v3_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&quot;,&quot;citationItems&quot;:[{&quot;id&quot;:&quot;614020c4-fd29-314e-8a19-ff783b5a3929&quot;,&quot;itemData&quot;:{&quot;type&quot;:&quot;article-journal&quot;,&quot;id&quot;:&quot;614020c4-fd29-314e-8a19-ff783b5a3929&quot;,&quot;title&quot;:&quot;The influencing factors of business success among small medium enterprises (SMEs) in Selangor, Malaysia&quot;,&quot;author&quot;:[{&quot;family&quot;:&quot;Uyob&quot;,&quot;given&quot;:&quot;S&quot;,&quot;parse-names&quot;:false,&quot;dropping-particle&quot;:&quot;&quot;,&quot;non-dropping-particle&quot;:&quot;&quot;}],&quot;container-title&quot;:&quot;Transforming Business Through Digital Sustainability Models&quot;,&quot;DOI&quot;:&quot;10.4018/979-8-3373-0608-7.ch002&quot;,&quot;URL&quot;:&quot;https://www.scopus.com/inward/record.uri?partnerID=HzOxMe3b&amp;scp=105008851753&amp;origin=inward&quot;,&quot;issued&quot;:{&quot;date-parts&quot;:[[2025]]},&quot;page&quot;:&quot;21-34&quot;,&quot;container-title-short&quot;:&quot;&quot;},&quot;isTemporary&quot;:false},{&quot;id&quot;:&quot;03d9a7b9-5c1f-3eec-9664-3dd733682a69&quot;,&quot;itemData&quot;:{&quot;type&quot;:&quot;article-journal&quot;,&quot;id&quot;:&quot;03d9a7b9-5c1f-3eec-9664-3dd733682a69&quot;,&quot;title&quot;:&quot;Business Performance Framework: Social Media as a Strategic Tool in Optimizing the Bumiputera Micro-Entrepreneurs in Malaysia&quot;,&quot;author&quot;:[{&quot;family&quot;:&quot;Jalil&quot;,&quot;given&quot;:&quot;Z B A&quot;,&quot;parse-names&quot;:false,&quot;dropping-particle&quot;:&quot;&quot;,&quot;non-dropping-particle&quot;:&quot;&quot;}],&quot;container-title&quot;:&quot;Studies in Systems Decision and Control&quot;,&quot;DOI&quot;:&quot;10.1007/978-3-031-95280-7_79&quot;,&quot;ISSN&quot;:&quot;2198-4182&quot;,&quot;URL&quot;:&quot;https://www.scopus.com/inward/record.uri?partnerID=HzOxMe3b&amp;scp=105020414692&amp;origin=inward&quot;,&quot;issued&quot;:{&quot;date-parts&quot;:[[2025]]},&quot;page&quot;:&quot;915-925&quot;,&quot;volume&quot;:&quot;604&quot;,&quot;container-title-short&quot;:&quot;&quot;},&quot;isTemporary&quot;:false},{&quot;id&quot;:&quot;d7f7d8f7-9f64-36db-affc-9433d533e7bd&quot;,&quot;itemData&quot;:{&quot;type&quot;:&quot;article-journal&quot;,&quot;id&quot;:&quot;d7f7d8f7-9f64-36db-affc-9433d533e7bd&quot;,&quot;title&quot;:&quot;Digitalization and the globalization of education: How social media and websites guide international students in the digital era&quot;,&quot;author&quot;:[{&quot;family&quot;:&quot;Jahari&quot;,&quot;given&quot;:&quot;N A&quot;,&quot;parse-names&quot;:false,&quot;dropping-particle&quot;:&quot;&quot;,&quot;non-dropping-particle&quot;:&quot;&quot;}],&quot;container-title&quot;:&quot;Transforming Business Through Digital Sustainability Models&quot;,&quot;DOI&quot;:&quot;10.4018/979-8-3373-0608-7.ch006&quot;,&quot;URL&quot;:&quot;https://www.scopus.com/inward/record.uri?partnerID=HzOxMe3b&amp;scp=105008860197&amp;origin=inward&quot;,&quot;issued&quot;:{&quot;date-parts&quot;:[[2025]]},&quot;page&quot;:&quot;105-122&quot;,&quot;container-title-short&quot;:&quot;&quot;},&quot;isTemporary&quot;:false},{&quot;id&quot;:&quot;23b8ce89-bdb4-34e4-8a05-c0bbd84e97e1&quot;,&quot;itemData&quot;:{&quot;type&quot;:&quot;article-journal&quot;,&quot;id&quot;:&quot;23b8ce89-bdb4-34e4-8a05-c0bbd84e97e1&quot;,&quot;title&quot;:&quot;How buyer relationship influences value co-creation: The moderating role of personality traits&quot;,&quot;author&quot;:[{&quot;family&quot;:&quot;Omar&quot;,&quot;given&quot;:&quot;N A&quot;,&quot;parse-names&quot;:false,&quot;dropping-particle&quot;:&quot;&quot;,&quot;non-dropping-particle&quot;:&quot;&quot;}],&quot;container-title&quot;:&quot;International Journal of Business and Management Science&quot;,&quot;ISSN&quot;:&quot;1837-6614&quot;,&quot;URL&quot;:&quot;https://www.scopus.com/inward/record.uri?partnerID=HzOxMe3b&amp;scp=85061984239&amp;origin=inward&quot;,&quot;issued&quot;:{&quot;date-parts&quot;:[[2018]]},&quot;page&quot;:&quot;325-345&quot;,&quot;issue&quot;:&quot;2&quot;,&quot;volume&quot;:&quot;8&quot;,&quot;container-title-short&quot;:&quot;&quot;},&quot;isTemporary&quot;:false}]},{&quot;citationID&quot;:&quot;MENDELEY_CITATION_1e79fb92-8b9e-4d93-b55c-7bf881a37160&quot;,&quot;properties&quot;:{&quot;noteIndex&quot;:0},&quot;isEdited&quot;:false,&quot;manualOverride&quot;:{&quot;isManuallyOverridden&quot;:false,&quot;citeprocText&quot;:&quot;(Azhar, 2023; Tahir, 2018)&quot;,&quot;manualOverrideText&quot;:&quot;&quot;},&quot;citationTag&quot;:&quot;MENDELEY_CITATION_v3_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&quot;,&quot;citationItems&quot;:[{&quot;id&quot;:&quot;ade3b6ff-fe51-32d1-8c97-bdb9db55696f&quot;,&quot;itemData&quot;:{&quot;type&quot;:&quot;article-journal&quot;,&quot;id&quot;:&quot;ade3b6ff-fe51-32d1-8c97-bdb9db55696f&quot;,&quot;title&quot;:&quot;The contributions of small and medium enterprises (SME’s) On Malaysian economic growth: A sectoral analysis&quot;,&quot;author&quot;:[{&quot;family&quot;:&quot;Tahir&quot;,&quot;given&quot;:&quot;H M&quot;,&quot;parse-names&quot;:false,&quot;dropping-particle&quot;:&quot;&quot;,&quot;non-dropping-particle&quot;:&quot;&quot;}],&quot;container-title&quot;:&quot;Advances in Intelligent Systems and Computing&quot;,&quot;DOI&quot;:&quot;10.1007/978-981-10-8612-0_73&quot;,&quot;ISSN&quot;:&quot;2194-5357&quot;,&quot;URL&quot;:&quot;https://www.scopus.com/inward/record.uri?partnerID=HzOxMe3b&amp;scp=85044226729&amp;origin=inward&quot;,&quot;issued&quot;:{&quot;date-parts&quot;:[[2018]]},&quot;page&quot;:&quot;704-711&quot;,&quot;volume&quot;:&quot;739&quot;,&quot;container-title-short&quot;:&quot;&quot;},&quot;isTemporary&quot;:false},{&quot;id&quot;:&quot;669f2524-cb8e-3e7f-b3ff-bb5b1bd04a9b&quot;,&quot;itemData&quot;:{&quot;type&quot;:&quot;article-journal&quot;,&quot;id&quot;:&quot;669f2524-cb8e-3e7f-b3ff-bb5b1bd04a9b&quot;,&quot;title&quot;:&quot;Factors Influencing Academic Fraud Prevention among Accounting Students&quot;,&quot;author&quot;:[{&quot;family&quot;:&quot;Azhar&quot;,&quot;given&quot;:&quot;S.M.F.J.&quot;,&quot;parse-names&quot;:false,&quot;dropping-particle&quot;:&quot;&quot;,&quot;non-dropping-particle&quot;:&quot;&quot;}],&quot;container-title&quot;:&quot;Review of Economics and Finance&quot;,&quot;DOI&quot;:&quot;10.55365/1923.x2023.21.5&quot;,&quot;ISSN&quot;:&quot;1923-7529&quot;,&quot;URL&quot;:&quot;https://www.scopus.com/inward/record.uri?partnerID=HzOxMe3b&amp;scp=85151151144&amp;origin=inward&quot;,&quot;issued&quot;:{&quot;date-parts&quot;:[[2023]]},&quot;page&quot;:&quot;43-54&quot;,&quot;volume&quot;:&quot;21&quot;,&quot;container-title-short&quot;:&quot;&quot;},&quot;isTemporary&quot;:false}]},{&quot;citationID&quot;:&quot;MENDELEY_CITATION_131e9955-9ac1-43bd-8f0c-521940322235&quot;,&quot;properties&quot;:{&quot;noteIndex&quot;:0},&quot;isEdited&quot;:false,&quot;manualOverride&quot;:{&quot;isManuallyOverridden&quot;:false,&quot;citeprocText&quot;:&quot;(Johan, 2025; Zahari, 2024b, 2024a)&quot;,&quot;manualOverrideText&quot;:&quot;&quot;},&quot;citationTag&quot;:&quot;MENDELEY_CITATION_v3_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&quot;,&quot;citationItems&quot;:[{&quot;id&quot;:&quot;fd82741e-dbed-3ca4-880d-4193a3a2d6b1&quot;,&quot;itemData&quot;:{&quot;type&quot;:&quot;article-journal&quot;,&quot;id&quot;:&quot;fd82741e-dbed-3ca4-880d-4193a3a2d6b1&quot;,&quot;title&quot;:&quot;Exploring the viability of remote work for SME&quot;,&quot;author&quot;:[{&quot;family&quot;:&quot;Zahari&quot;,&quot;given&quot;:&quot;A I&quot;,&quot;parse-names&quot;:false,&quot;dropping-particle&quot;:&quot;&quot;,&quot;non-dropping-particle&quot;:&quot;&quot;}],&quot;container-title&quot;:&quot;Journal of Open Innovation Technology Market and Complexity&quot;,&quot;DOI&quot;:&quot;10.1016/j.joitmc.2023.100182&quot;,&quot;ISSN&quot;:&quot;2199-8531&quot;,&quot;URL&quot;:&quot;https://api.elsevier.com/content/article/eid/1-s2.0-S2199853123002846&quot;,&quot;issued&quot;:{&quot;date-parts&quot;:[[2024]]},&quot;issue&quot;:&quot;1&quot;,&quot;volume&quot;:&quot;10&quot;,&quot;container-title-short&quot;:&quot;&quot;},&quot;isTemporary&quot;:false},{&quot;id&quot;:&quot;030feeef-a82c-36fe-9119-6c460d4fee02&quot;,&quot;itemData&quot;:{&quot;type&quot;:&quot;article-journal&quot;,&quot;id&quot;:&quot;030feeef-a82c-36fe-9119-6c460d4fee02&quot;,&quot;title&quot;:&quot;Ethical culture and leadership for sustainability and governance in public sector organisations within the ESG framework&quot;,&quot;author&quot;:[{&quot;family&quot;:&quot;Zahari&quot;,&quot;given&quot;:&quot;A I&quot;,&quot;parse-names&quot;:false,&quot;dropping-particle&quot;:&quot;&quot;,&quot;non-dropping-particle&quot;:&quot;&quot;}],&quot;container-title&quot;:&quot;Journal of Open Innovation Technology Market and Complexity&quot;,&quot;DOI&quot;:&quot;10.1016/j.joitmc.2024.100219&quot;,&quot;ISSN&quot;:&quot;2199-8531&quot;,&quot;URL&quot;:&quot;https://api.elsevier.com/content/article/eid/1-s2.0-S2199853124000131&quot;,&quot;issued&quot;:{&quot;date-parts&quot;:[[2024]]},&quot;issue&quot;:&quot;1&quot;,&quot;volume&quot;:&quot;10&quot;,&quot;container-title-short&quot;:&quot;&quot;},&quot;isTemporary&quot;:false},{&quot;id&quot;:&quot;10b52bec-b77e-32be-824b-43505f2e969a&quot;,&quot;itemData&quot;:{&quot;type&quot;:&quot;article-journal&quot;,&quot;id&quot;:&quot;10b52bec-b77e-32be-824b-43505f2e969a&quot;,&quot;title&quot;:&quot;The Role of Board Professionalism in Financial Distress Companies&quot;,&quot;author&quot;:[{&quot;family&quot;:&quot;Johan&quot;,&quot;given&quot;:&quot;N&quot;,&quot;parse-names&quot;:false,&quot;dropping-particle&quot;:&quot;&quot;,&quot;non-dropping-particle&quot;:&quot;&quot;}],&quot;container-title&quot;:&quot;Navigating Change Innovations in Management Marketing&quot;,&quot;URL&quot;:&quot;https://www.scopus.com/inward/record.uri?partnerID=HzOxMe3b&amp;scp=105019828063&amp;origin=inward&quot;,&quot;issued&quot;:{&quot;date-parts&quot;:[[2025]]},&quot;page&quot;:&quot;56-64&quot;,&quot;volume&quot;:&quot;2&quot;,&quot;container-title-short&quot;:&quot;&quot;},&quot;isTemporary&quot;:false}]}]"/>
    <we:property name="MENDELEY_CITATIONS_STYLE" value="{&quot;id&quot;:&quot;https://www.zotero.org/styles/apa&quot;,&quot;title&quot;:&quot;APA Style 7th edition&quot;,&quot;format&quot;:&quot;author-date&quot;,&quot;defaultLocale&quot;:null,&quot;isLocaleCodeValid&quot;:true}"/>
    <we:property name="MENDELEY_BIBLIOGRAPHY_IS_DIRTY" value="false"/>
    <we:property name="MENDELEY_BIBLIOGRAPHY_LAST_MODIFIED" value="1769417808406"/>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Arv23</b:Tag>
    <b:SourceType>InternetSite</b:SourceType>
    <b:Guid>{A04EB964-98B1-41FE-90DC-D0B1ADBA08D2}</b:Guid>
    <b:Author>
      <b:Author>
        <b:NameList>
          <b:Person>
            <b:Last>Ranjith</b:Last>
            <b:First>Arvind</b:First>
            <b:Middle>and</b:Middle>
          </b:Person>
        </b:NameList>
      </b:Author>
    </b:Author>
    <b:InternetSiteTitle>Women Entrepreneurship: Challenges and Solutions</b:InternetSiteTitle>
    <b:Year>2023</b:Year>
    <b:Month>May</b:Month>
    <b:URL>https://www.researchgate.net/publication/370671162_Women_Entrepreneurship_Challenges_and_Solutions_-_An_Exploratory_Study</b:URL>
    <b:RefOrder>1</b:RefOrder>
  </b:Source>
  <b:Source>
    <b:Tag>Roz15</b:Tag>
    <b:SourceType>JournalArticle</b:SourceType>
    <b:Guid>{727CFB6D-1C93-4A5D-96B4-9FE3151A936A}</b:Guid>
    <b:Author>
      <b:Author>
        <b:NameList>
          <b:Person>
            <b:Last>Mutalib</b:Last>
            <b:First>Rozita</b:First>
            <b:Middle>abdul</b:Middle>
          </b:Person>
        </b:NameList>
      </b:Author>
    </b:Author>
    <b:Year>2015</b:Year>
    <b:JournalName>Women and Entrepreneurship: An Overview of Women Entrepreneurship Programs in Malaysia</b:JournalName>
    <b:RefOrder>2</b:RefOrder>
  </b:Source>
  <b:Source>
    <b:Tag>Ced21</b:Tag>
    <b:SourceType>InternetSite</b:SourceType>
    <b:Guid>{B190566A-4133-45CA-819B-27144E799D76}</b:Guid>
    <b:Year>2021</b:Year>
    <b:Author>
      <b:Author>
        <b:NameList>
          <b:Person>
            <b:Last>Cedar</b:Last>
          </b:Person>
        </b:NameList>
      </b:Author>
    </b:Author>
    <b:InternetSiteTitle>Women Entrepreneurship in Malaysia: A Formidable Economic Force</b:InternetSiteTitle>
    <b:URL>https://www.cedar.my/publications-store/63-women-entrepreneurship-in-malaysia-a-formidable-economic-force.html#:~:text=Programmes-,Women%20Entrepreneurship%20in%20Malaysia%3A%20A%20Formidable%20Economic%20Force,ingenuity%20in%20the%20global%20economy.</b:URL>
    <b:RefOrder>3</b:RefOrder>
  </b:Source>
  <b:Source>
    <b:Tag>KPW19</b:Tag>
    <b:SourceType>InternetSite</b:SourceType>
    <b:Guid>{27BF0DD2-82B7-4066-9770-BAAE976D1A48}</b:Guid>
    <b:Author>
      <b:Author>
        <b:NameList>
          <b:Person>
            <b:Last>KPWM</b:Last>
          </b:Person>
        </b:NameList>
      </b:Author>
    </b:Author>
    <b:InternetSiteTitle>Single mother empowerment action plan</b:InternetSiteTitle>
    <b:Year>2019</b:Year>
    <b:URL>/www.jpw.gov.my/single-mothersempowerment-action-plan/?lang=en.</b:URL>
    <b:RefOrder>4</b:RefOrder>
  </b:Source>
  <b:Source>
    <b:Tag>Mah19</b:Tag>
    <b:SourceType>JournalArticle</b:SourceType>
    <b:Guid>{458B4890-66C0-428B-BA93-9EBC9EE55A1B}</b:Guid>
    <b:Title>Empowering single mother thorugh implementation and recognition of law in Malaysia</b:Title>
    <b:Year>2019</b:Year>
    <b:Author>
      <b:Author>
        <b:NameList>
          <b:Person>
            <b:Last>Mustafa</b:Last>
            <b:First>Mahat</b:First>
            <b:Middle>N &amp; Ahmad</b:Middle>
          </b:Person>
        </b:NameList>
      </b:Author>
    </b:Author>
    <b:JournalName>International Journal for Studies on Children, Women, Elderly and Disabled,</b:JournalName>
    <b:Pages>53-59</b:Pages>
    <b:RefOrder>5</b:RefOrder>
  </b:Source>
  <b:Source>
    <b:Tag>Mis14</b:Tag>
    <b:SourceType>JournalArticle</b:SourceType>
    <b:Guid>{990EDC28-0EAE-4189-8F12-682CE981C9E8}</b:Guid>
    <b:Author>
      <b:Author>
        <b:NameList>
          <b:Person>
            <b:Last>Mishra</b:Last>
            <b:First>chandrashekar</b:First>
          </b:Person>
          <b:Person>
            <b:Last>K. Zachary</b:Last>
            <b:First>Ramona </b:First>
          </b:Person>
        </b:NameList>
      </b:Author>
    </b:Author>
    <b:JournalName>The Entrepreneurial Value Creation Theory</b:JournalName>
    <b:Year>2014</b:Year>
    <b:RefOrder>6</b:RefOrder>
  </b:Source>
  <b:Source>
    <b:Tag>Tem21</b:Tag>
    <b:SourceType>JournalArticle</b:SourceType>
    <b:Guid>{E81036CB-7348-40C4-81CD-0A265BE1465D}</b:Guid>
    <b:Author>
      <b:Author>
        <b:NameList>
          <b:Person>
            <b:Last>Onileowo</b:Last>
            <b:First>Temitope</b:First>
            <b:Middle>Teniola</b:Middle>
          </b:Person>
        </b:NameList>
      </b:Author>
    </b:Author>
    <b:JournalName>Single Mother Entrepreneurs: Issues and Challenges</b:JournalName>
    <b:Year>2021</b:Year>
    <b:RefOrder>7</b:RefOrder>
  </b:Source>
  <b:Source>
    <b:Tag>Roh23</b:Tag>
    <b:SourceType>InternetSite</b:SourceType>
    <b:Guid>{4807E852-E6EA-469E-BFD1-9084910B1C77}</b:Guid>
    <b:Year>2023</b:Year>
    <b:Author>
      <b:Author>
        <b:NameList>
          <b:Person>
            <b:Last>Dubepatil</b:Last>
            <b:First>Rohit</b:First>
          </b:Person>
        </b:NameList>
      </b:Author>
    </b:Author>
    <b:InternetSiteTitle>The Importance of Resilience in the Entrepreneur's Journey</b:InternetSiteTitle>
    <b:Month>May</b:Month>
    <b:Day>2</b:Day>
    <b:URL>https://www.linkedin.com/pulse/importance-resilience-entrepreneurs-journey-rohit-dubepatil/</b:URL>
    <b:RefOrder>8</b:RefOrder>
  </b:Source>
  <b:Source>
    <b:Tag>Fai13</b:Tag>
    <b:SourceType>JournalArticle</b:SourceType>
    <b:Guid>{F316C7CC-575D-4079-BE8C-86B6E6AE9E68}</b:Guid>
    <b:Title>Challenges and Locus Control among Single Mothers in Muar,Johor</b:Title>
    <b:Year>2013</b:Year>
    <b:Author>
      <b:Author>
        <b:NameList>
          <b:Person>
            <b:First>Faizah Abd ghani</b:First>
          </b:Person>
          <b:Person>
            <b:First>Hazirah Hashim</b:First>
          </b:Person>
        </b:NameList>
      </b:Author>
    </b:Author>
    <b:RefOrder>9</b:RefOrder>
  </b:Source>
  <b:Source>
    <b:Tag>Dom23</b:Tag>
    <b:SourceType>InternetSite</b:SourceType>
    <b:Guid>{71C524CC-723D-492A-B064-2B3ADC1CB14E}</b:Guid>
    <b:Author>
      <b:Author>
        <b:NameList>
          <b:Person>
            <b:Last>Domenica</b:Last>
          </b:Person>
        </b:NameList>
      </b:Author>
    </b:Author>
    <b:Title>Empowering Single Moms: Navigating the Challenges of Entrepreneurship</b:Title>
    <b:Year>2023</b:Year>
    <b:Month>November</b:Month>
    <b:Day>5</b:Day>
    <b:URL>https://www.linkedin.com/pulse/title-empowering-single-moms-navigating-challenges-castillo-t70ee/</b:URL>
    <b:RefOrder>10</b:RefOrder>
  </b:Source>
  <b:Source>
    <b:Tag>Mol19</b:Tag>
    <b:SourceType>JournalArticle</b:SourceType>
    <b:Guid>{EF65D882-2A24-4ACD-8838-C0AD8D6FE3AF}</b:Guid>
    <b:Title>The decision to become an entrepreneur in Spain: the role of household finances</b:Title>
    <b:Year>2019</b:Year>
    <b:Author>
      <b:Author>
        <b:NameList>
          <b:Person>
            <b:Last>Molina</b:Last>
            <b:First>J.</b:First>
            <b:Middle>A.</b:Middle>
          </b:Person>
          <b:Person>
            <b:First>J. Velilla</b:First>
          </b:Person>
        </b:NameList>
      </b:Author>
    </b:Author>
    <b:JournalName> International Journal of Entrepreneurship</b:JournalName>
    <b:Pages>57 pages</b:Pages>
    <b:RefOrder>11</b:RefOrder>
  </b:Source>
  <b:Source>
    <b:Tag>Top19</b:Tag>
    <b:SourceType>JournalArticle</b:SourceType>
    <b:Guid>{791D74C6-6398-4F8A-829D-4C8E67CAE9EA}</b:Guid>
    <b:Author>
      <b:Author>
        <b:NameList>
          <b:Person>
            <b:Last>Topimin</b:Last>
            <b:First>Salmah</b:First>
          </b:Person>
          <b:Person>
            <b:First>Noor Fzlinda Fabeil</b:First>
          </b:Person>
          <b:Person>
            <b:First>Ahmad Shakani Abdullah</b:First>
          </b:Person>
        </b:NameList>
      </b:Author>
    </b:Author>
    <b:Title>Women’s Business Survival: Challenges and Strategies for Single Mother Entrepreneurs 1 Women’s Business Survival: Challenges and Strategies for Single Mother Entrepreneurs</b:Title>
    <b:JournalName>Academic Journal of Business and Social Sciences</b:JournalName>
    <b:Year>2019</b:Year>
    <b:Pages>1-10</b:Pages>
    <b:RefOrder>12</b:RefOrder>
  </b:Source>
  <b:Source>
    <b:Tag>Ism23</b:Tag>
    <b:SourceType>InternetSite</b:SourceType>
    <b:Guid>{58C7C67B-DBB1-4576-8D90-E661DC0CB0B0}</b:Guid>
    <b:Year>2023</b:Year>
    <b:Author>
      <b:Author>
        <b:NameList>
          <b:Person>
            <b:Last>Ismail</b:Last>
            <b:First>Irwan</b:First>
          </b:Person>
          <b:Person>
            <b:First>Norhusniyati Husin</b:First>
          </b:Person>
          <b:Person>
            <b:First>Najihah Abdul Rahim</b:First>
          </b:Person>
          <b:Person>
            <b:First>Malina Hanum Mohd Kamal</b:First>
          </b:Person>
        </b:NameList>
      </b:Author>
    </b:Author>
    <b:InternetSiteTitle>Entrepreneurial Success Among Single Mothers: The Role of Motivation and Passion</b:InternetSiteTitle>
    <b:Month>January</b:Month>
    <b:Day>6</b:Day>
    <b:URL>https://www.sciencedirect.com/science/article/pii/S2212567116301022</b:URL>
    <b:RefOrder>13</b:RefOrder>
  </b:Source>
</b:Sources>
</file>

<file path=customXml/itemProps1.xml><?xml version="1.0" encoding="utf-8"?>
<ds:datastoreItem xmlns:ds="http://schemas.openxmlformats.org/officeDocument/2006/customXml" ds:itemID="{F6C2FB70-45EE-4EF0-B903-A6E4B17D8E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10</Pages>
  <Words>5675</Words>
  <Characters>32351</Characters>
  <Application>Microsoft Office Word</Application>
  <DocSecurity>0</DocSecurity>
  <Lines>269</Lines>
  <Paragraphs>75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37951</CharactersWithSpaces>
  <SharedDoc>false</SharedDoc>
  <HLinks>
    <vt:vector size="12" baseType="variant">
      <vt:variant>
        <vt:i4>917578</vt:i4>
      </vt:variant>
      <vt:variant>
        <vt:i4>6</vt:i4>
      </vt:variant>
      <vt:variant>
        <vt:i4>0</vt:i4>
      </vt:variant>
      <vt:variant>
        <vt:i4>5</vt:i4>
      </vt:variant>
      <vt:variant>
        <vt:lpwstr>http://creativecommons.org/licenses/by/4.0/legalcode</vt:lpwstr>
      </vt:variant>
      <vt:variant>
        <vt:lpwstr/>
      </vt:variant>
      <vt:variant>
        <vt:i4>917578</vt:i4>
      </vt:variant>
      <vt:variant>
        <vt:i4>0</vt:i4>
      </vt:variant>
      <vt:variant>
        <vt:i4>0</vt:i4>
      </vt:variant>
      <vt:variant>
        <vt:i4>5</vt:i4>
      </vt:variant>
      <vt:variant>
        <vt:lpwstr>http://creativecommons.org/licenses/by/4.0/legalcode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Hidayah Sevenfold</dc:creator>
  <cp:keywords/>
  <dc:description/>
  <cp:lastModifiedBy>Shahri AS</cp:lastModifiedBy>
  <cp:revision>5</cp:revision>
  <cp:lastPrinted>2024-04-04T08:39:00Z</cp:lastPrinted>
  <dcterms:created xsi:type="dcterms:W3CDTF">2026-01-26T08:44:00Z</dcterms:created>
  <dcterms:modified xsi:type="dcterms:W3CDTF">2026-02-04T01:24:00Z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e841d21ee6951728066b3cc1d266b17cf007744c8355dd56e2145ef13cc09434</vt:lpwstr>
  </property>
</Properties>
</file>